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7BFF" w14:textId="77777777" w:rsidR="00B7770B" w:rsidRPr="00CA7237" w:rsidRDefault="00B7770B" w:rsidP="004712E8">
      <w:pPr>
        <w:shd w:val="clear" w:color="auto" w:fill="FFFFFF"/>
        <w:spacing w:line="336" w:lineRule="auto"/>
        <w:rPr>
          <w:rFonts w:cs="Arial"/>
          <w:sz w:val="22"/>
          <w:szCs w:val="22"/>
        </w:rPr>
      </w:pPr>
    </w:p>
    <w:p w14:paraId="5F2F930B" w14:textId="13D27BF5" w:rsidR="00EA7FA1" w:rsidRPr="00CA7237" w:rsidRDefault="00031B4C" w:rsidP="00EA7FA1">
      <w:pPr>
        <w:pStyle w:val="Header"/>
        <w:spacing w:line="276" w:lineRule="auto"/>
        <w:rPr>
          <w:rFonts w:eastAsia="Times" w:cs="Times New Roman"/>
          <w:b/>
          <w:noProof w:val="0"/>
          <w:sz w:val="32"/>
          <w:szCs w:val="32"/>
        </w:rPr>
      </w:pPr>
      <w:sdt>
        <w:sdtPr>
          <w:rPr>
            <w:rFonts w:eastAsia="Times" w:cs="Times New Roman"/>
            <w:b/>
            <w:noProof w:val="0"/>
            <w:sz w:val="32"/>
            <w:szCs w:val="32"/>
          </w:rPr>
          <w:alias w:val="{{Form.Head}}"/>
          <w:tag w:val="{&quot;templafy&quot;:{&quot;id&quot;:&quot;926ad8ce-3fdb-4c7c-ae85-b97992741f6e&quot;}}"/>
          <w:id w:val="1342973192"/>
          <w:placeholder>
            <w:docPart w:val="BF989537D1FB4B82A22E202C03A4319F"/>
          </w:placeholder>
        </w:sdtPr>
        <w:sdtEndPr/>
        <w:sdtContent>
          <w:r w:rsidR="008E4B37" w:rsidRPr="00CA7237">
            <w:rPr>
              <w:rFonts w:eastAsia="Times" w:cs="Times New Roman"/>
              <w:b/>
              <w:noProof w:val="0"/>
              <w:sz w:val="32"/>
              <w:szCs w:val="32"/>
            </w:rPr>
            <w:t xml:space="preserve">Körber </w:t>
          </w:r>
          <w:r w:rsidR="00906205" w:rsidRPr="00CA7237">
            <w:rPr>
              <w:rFonts w:eastAsia="Times" w:cs="Times New Roman"/>
              <w:b/>
              <w:noProof w:val="0"/>
              <w:sz w:val="32"/>
              <w:szCs w:val="32"/>
            </w:rPr>
            <w:t xml:space="preserve">and </w:t>
          </w:r>
          <w:r w:rsidR="008E4B37" w:rsidRPr="00CA7237">
            <w:rPr>
              <w:rFonts w:eastAsia="Times" w:cs="Times New Roman"/>
              <w:b/>
              <w:noProof w:val="0"/>
              <w:sz w:val="32"/>
              <w:szCs w:val="32"/>
            </w:rPr>
            <w:t>iocto</w:t>
          </w:r>
          <w:r w:rsidR="00EC0808" w:rsidRPr="00CA7237">
            <w:rPr>
              <w:rFonts w:eastAsia="Times" w:cs="Times New Roman"/>
              <w:b/>
              <w:noProof w:val="0"/>
              <w:sz w:val="32"/>
              <w:szCs w:val="32"/>
            </w:rPr>
            <w:t xml:space="preserve"> </w:t>
          </w:r>
          <w:r w:rsidR="00906205" w:rsidRPr="00CA7237">
            <w:rPr>
              <w:rFonts w:eastAsia="Times" w:cs="Times New Roman"/>
              <w:b/>
              <w:noProof w:val="0"/>
              <w:sz w:val="32"/>
              <w:szCs w:val="32"/>
            </w:rPr>
            <w:t>announce</w:t>
          </w:r>
          <w:r w:rsidR="00D30BB9" w:rsidRPr="00CA7237">
            <w:rPr>
              <w:rFonts w:eastAsia="Times" w:cs="Times New Roman"/>
              <w:b/>
              <w:noProof w:val="0"/>
              <w:sz w:val="32"/>
              <w:szCs w:val="32"/>
            </w:rPr>
            <w:t xml:space="preserve"> </w:t>
          </w:r>
          <w:r w:rsidR="00906205" w:rsidRPr="00CA7237">
            <w:rPr>
              <w:rFonts w:eastAsia="Times" w:cs="Times New Roman"/>
              <w:b/>
              <w:noProof w:val="0"/>
              <w:sz w:val="32"/>
              <w:szCs w:val="32"/>
            </w:rPr>
            <w:t xml:space="preserve">partnership </w:t>
          </w:r>
          <w:r w:rsidR="00F16475" w:rsidRPr="00CA7237">
            <w:rPr>
              <w:rFonts w:eastAsia="Times" w:cs="Times New Roman"/>
              <w:b/>
              <w:noProof w:val="0"/>
              <w:sz w:val="32"/>
              <w:szCs w:val="32"/>
            </w:rPr>
            <w:t xml:space="preserve">for the out-of-the-box integration of </w:t>
          </w:r>
          <w:r w:rsidR="00A232BA" w:rsidRPr="00CA7237">
            <w:rPr>
              <w:rFonts w:eastAsia="Times" w:cs="Times New Roman"/>
              <w:b/>
              <w:noProof w:val="0"/>
              <w:sz w:val="32"/>
              <w:szCs w:val="32"/>
            </w:rPr>
            <w:t>pharmaceutical equipment</w:t>
          </w:r>
          <w:r w:rsidR="00F16475" w:rsidRPr="00CA7237">
            <w:rPr>
              <w:rFonts w:eastAsia="Times" w:cs="Times New Roman"/>
              <w:b/>
              <w:noProof w:val="0"/>
              <w:sz w:val="32"/>
              <w:szCs w:val="32"/>
            </w:rPr>
            <w:t xml:space="preserve"> with </w:t>
          </w:r>
          <w:r w:rsidR="00112261">
            <w:rPr>
              <w:rFonts w:eastAsia="Times" w:cs="Times New Roman"/>
              <w:b/>
              <w:noProof w:val="0"/>
              <w:sz w:val="32"/>
              <w:szCs w:val="32"/>
            </w:rPr>
            <w:t xml:space="preserve">Werum </w:t>
          </w:r>
          <w:r w:rsidR="00F16475" w:rsidRPr="00CA7237">
            <w:rPr>
              <w:rFonts w:eastAsia="Times" w:cs="Times New Roman"/>
              <w:b/>
              <w:noProof w:val="0"/>
              <w:sz w:val="32"/>
              <w:szCs w:val="32"/>
            </w:rPr>
            <w:t xml:space="preserve">PAS-X </w:t>
          </w:r>
          <w:r w:rsidR="00914EFF" w:rsidRPr="00CA7237">
            <w:rPr>
              <w:rFonts w:eastAsia="Times" w:cs="Times New Roman"/>
              <w:b/>
              <w:noProof w:val="0"/>
              <w:sz w:val="32"/>
              <w:szCs w:val="32"/>
            </w:rPr>
            <w:t>MES</w:t>
          </w:r>
        </w:sdtContent>
      </w:sdt>
    </w:p>
    <w:p w14:paraId="3F28E9AF" w14:textId="77777777" w:rsidR="00EA7FA1" w:rsidRPr="00CA7237" w:rsidRDefault="00EA7FA1" w:rsidP="003267F7"/>
    <w:p w14:paraId="1F99C381" w14:textId="05240ABB" w:rsidR="004B11F5" w:rsidRPr="00CA7237" w:rsidRDefault="00EA7FA1" w:rsidP="00687A7A">
      <w:pPr>
        <w:pStyle w:val="Small"/>
        <w:spacing w:after="0"/>
        <w:rPr>
          <w:b/>
          <w:sz w:val="22"/>
          <w:szCs w:val="22"/>
        </w:rPr>
      </w:pPr>
      <w:r w:rsidRPr="00CA7237">
        <w:rPr>
          <w:b/>
          <w:sz w:val="22"/>
          <w:szCs w:val="22"/>
          <w:lang w:val="de-DE"/>
        </w:rPr>
        <w:t xml:space="preserve">Lüneburg </w:t>
      </w:r>
      <w:r w:rsidR="008E4B37" w:rsidRPr="00CA7237">
        <w:rPr>
          <w:b/>
          <w:sz w:val="22"/>
          <w:szCs w:val="22"/>
          <w:lang w:val="de-DE"/>
        </w:rPr>
        <w:t>/ Hofheim am Taunus, Germany</w:t>
      </w:r>
      <w:r w:rsidR="00C65E36" w:rsidRPr="00265390">
        <w:rPr>
          <w:b/>
          <w:sz w:val="22"/>
          <w:szCs w:val="22"/>
          <w:lang w:val="de-DE"/>
        </w:rPr>
        <w:t>,</w:t>
      </w:r>
      <w:r w:rsidR="00A478E3" w:rsidRPr="00265390">
        <w:rPr>
          <w:b/>
          <w:sz w:val="22"/>
          <w:szCs w:val="22"/>
          <w:lang w:val="de-DE"/>
        </w:rPr>
        <w:t xml:space="preserve"> </w:t>
      </w:r>
      <w:sdt>
        <w:sdtPr>
          <w:rPr>
            <w:b/>
            <w:sz w:val="22"/>
            <w:szCs w:val="22"/>
          </w:rPr>
          <w:alias w:val="{{FormatDateTime(Form.Date,&quot;dd MMM yyyy&quot;,&quot;en-US&quot;)}}"/>
          <w:tag w:val="{&quot;templafy&quot;:{&quot;id&quot;:&quot;40333912-6681-4282-a8ea-6e766d69984a&quot;}}"/>
          <w:id w:val="-1265845123"/>
        </w:sdtPr>
        <w:sdtEndPr/>
        <w:sdtContent>
          <w:r w:rsidR="00265390" w:rsidRPr="00265390">
            <w:rPr>
              <w:b/>
              <w:sz w:val="22"/>
              <w:szCs w:val="22"/>
              <w:lang w:val="de-DE"/>
            </w:rPr>
            <w:t>21</w:t>
          </w:r>
          <w:r w:rsidR="00D77496">
            <w:rPr>
              <w:b/>
              <w:sz w:val="22"/>
              <w:szCs w:val="22"/>
              <w:lang w:val="de-DE"/>
            </w:rPr>
            <w:t xml:space="preserve"> </w:t>
          </w:r>
          <w:r w:rsidR="00265390" w:rsidRPr="00265390">
            <w:rPr>
              <w:b/>
              <w:sz w:val="22"/>
              <w:szCs w:val="22"/>
              <w:lang w:val="de-DE"/>
            </w:rPr>
            <w:t>August</w:t>
          </w:r>
          <w:r w:rsidR="00C65E36" w:rsidRPr="00265390">
            <w:rPr>
              <w:b/>
              <w:sz w:val="22"/>
              <w:szCs w:val="22"/>
              <w:lang w:val="de-DE"/>
            </w:rPr>
            <w:t xml:space="preserve"> 2023</w:t>
          </w:r>
        </w:sdtContent>
      </w:sdt>
      <w:r w:rsidRPr="00CA7237">
        <w:rPr>
          <w:b/>
          <w:sz w:val="22"/>
          <w:szCs w:val="22"/>
          <w:lang w:val="de-DE"/>
        </w:rPr>
        <w:t xml:space="preserve">. </w:t>
      </w:r>
      <w:hyperlink r:id="rId13" w:history="1">
        <w:r w:rsidR="00055555" w:rsidRPr="00925D67">
          <w:rPr>
            <w:rStyle w:val="Hyperlink"/>
            <w:b/>
            <w:color w:val="auto"/>
            <w:sz w:val="22"/>
            <w:szCs w:val="22"/>
          </w:rPr>
          <w:t>Körber,</w:t>
        </w:r>
      </w:hyperlink>
      <w:r w:rsidR="00055555" w:rsidRPr="00925D67">
        <w:rPr>
          <w:b/>
          <w:sz w:val="22"/>
          <w:szCs w:val="22"/>
        </w:rPr>
        <w:t xml:space="preserve"> </w:t>
      </w:r>
      <w:r w:rsidR="00037CCE" w:rsidRPr="00BD22BA">
        <w:rPr>
          <w:b/>
          <w:sz w:val="22"/>
          <w:szCs w:val="22"/>
        </w:rPr>
        <w:t xml:space="preserve">the </w:t>
      </w:r>
      <w:r w:rsidR="00037CCE" w:rsidRPr="00CA7237">
        <w:rPr>
          <w:b/>
          <w:sz w:val="22"/>
          <w:szCs w:val="22"/>
        </w:rPr>
        <w:t xml:space="preserve">global leader in Manufacturing Execution Systems (MES) and integrated solutions, </w:t>
      </w:r>
      <w:r w:rsidR="00906205" w:rsidRPr="00CA7237">
        <w:rPr>
          <w:b/>
          <w:sz w:val="22"/>
          <w:szCs w:val="22"/>
        </w:rPr>
        <w:t>welcomes</w:t>
      </w:r>
      <w:r w:rsidR="00055555" w:rsidRPr="00CA7237">
        <w:rPr>
          <w:b/>
          <w:sz w:val="22"/>
          <w:szCs w:val="22"/>
        </w:rPr>
        <w:t xml:space="preserve"> </w:t>
      </w:r>
      <w:hyperlink r:id="rId14" w:history="1">
        <w:r w:rsidR="00906205" w:rsidRPr="00CA7237">
          <w:rPr>
            <w:rStyle w:val="Hyperlink"/>
            <w:b/>
            <w:color w:val="auto"/>
            <w:sz w:val="22"/>
            <w:szCs w:val="22"/>
          </w:rPr>
          <w:t>iocto</w:t>
        </w:r>
      </w:hyperlink>
      <w:r w:rsidR="00906205" w:rsidRPr="00CA7237">
        <w:rPr>
          <w:b/>
          <w:sz w:val="22"/>
          <w:szCs w:val="22"/>
        </w:rPr>
        <w:t xml:space="preserve"> </w:t>
      </w:r>
      <w:r w:rsidR="00037CCE" w:rsidRPr="00CA7237">
        <w:rPr>
          <w:b/>
          <w:sz w:val="22"/>
          <w:szCs w:val="22"/>
        </w:rPr>
        <w:t xml:space="preserve">to its Körber Ecosystem Partner program as </w:t>
      </w:r>
      <w:r w:rsidR="00F16475" w:rsidRPr="00CA7237">
        <w:rPr>
          <w:b/>
          <w:sz w:val="22"/>
          <w:szCs w:val="22"/>
        </w:rPr>
        <w:t>a</w:t>
      </w:r>
      <w:r w:rsidR="00037CCE" w:rsidRPr="00CA7237">
        <w:rPr>
          <w:b/>
          <w:sz w:val="22"/>
          <w:szCs w:val="22"/>
        </w:rPr>
        <w:t xml:space="preserve"> “PAS-X MSI Plug &amp; Produce” partner</w:t>
      </w:r>
      <w:r w:rsidR="00EC0808" w:rsidRPr="00CA7237">
        <w:rPr>
          <w:b/>
          <w:sz w:val="22"/>
          <w:szCs w:val="22"/>
        </w:rPr>
        <w:t xml:space="preserve"> on </w:t>
      </w:r>
      <w:r w:rsidR="00112261">
        <w:rPr>
          <w:b/>
          <w:sz w:val="22"/>
          <w:szCs w:val="22"/>
        </w:rPr>
        <w:t>c</w:t>
      </w:r>
      <w:r w:rsidR="00EC0808" w:rsidRPr="00CA7237">
        <w:rPr>
          <w:b/>
          <w:sz w:val="22"/>
          <w:szCs w:val="22"/>
        </w:rPr>
        <w:t>ertified level</w:t>
      </w:r>
      <w:r w:rsidR="00037CCE" w:rsidRPr="00CA7237">
        <w:rPr>
          <w:b/>
          <w:sz w:val="22"/>
          <w:szCs w:val="22"/>
        </w:rPr>
        <w:t xml:space="preserve">. </w:t>
      </w:r>
      <w:hyperlink r:id="rId15" w:history="1">
        <w:r w:rsidR="00906205" w:rsidRPr="00CA7237">
          <w:rPr>
            <w:rStyle w:val="Hyperlink"/>
            <w:b/>
            <w:color w:val="auto"/>
            <w:sz w:val="22"/>
            <w:szCs w:val="22"/>
          </w:rPr>
          <w:t>iocto</w:t>
        </w:r>
      </w:hyperlink>
      <w:r w:rsidR="00906205" w:rsidRPr="00CA7237">
        <w:rPr>
          <w:b/>
          <w:sz w:val="22"/>
          <w:szCs w:val="22"/>
        </w:rPr>
        <w:t xml:space="preserve"> </w:t>
      </w:r>
      <w:r w:rsidR="00055555" w:rsidRPr="00CA7237">
        <w:rPr>
          <w:b/>
          <w:sz w:val="22"/>
          <w:szCs w:val="22"/>
        </w:rPr>
        <w:t>(former</w:t>
      </w:r>
      <w:r w:rsidR="00C65E36" w:rsidRPr="00CA7237">
        <w:rPr>
          <w:b/>
          <w:sz w:val="22"/>
          <w:szCs w:val="22"/>
        </w:rPr>
        <w:t>ly</w:t>
      </w:r>
      <w:r w:rsidR="00055555" w:rsidRPr="00CA7237">
        <w:rPr>
          <w:b/>
          <w:sz w:val="22"/>
          <w:szCs w:val="22"/>
        </w:rPr>
        <w:t xml:space="preserve"> GFS) </w:t>
      </w:r>
      <w:r w:rsidR="00906205" w:rsidRPr="00CA7237">
        <w:rPr>
          <w:b/>
          <w:sz w:val="22"/>
          <w:szCs w:val="22"/>
        </w:rPr>
        <w:t xml:space="preserve">supplies </w:t>
      </w:r>
      <w:r w:rsidR="00D10FD0">
        <w:rPr>
          <w:b/>
          <w:sz w:val="22"/>
          <w:szCs w:val="22"/>
        </w:rPr>
        <w:t xml:space="preserve">pharma </w:t>
      </w:r>
      <w:r w:rsidR="00906205" w:rsidRPr="00CA7237">
        <w:rPr>
          <w:b/>
          <w:sz w:val="22"/>
          <w:szCs w:val="22"/>
        </w:rPr>
        <w:t>companies worldwide with measurement technology</w:t>
      </w:r>
      <w:r w:rsidR="00D10FD0">
        <w:rPr>
          <w:b/>
          <w:sz w:val="22"/>
          <w:szCs w:val="22"/>
        </w:rPr>
        <w:t xml:space="preserve">, </w:t>
      </w:r>
      <w:r w:rsidR="00906205" w:rsidRPr="00CA7237">
        <w:rPr>
          <w:b/>
          <w:sz w:val="22"/>
          <w:szCs w:val="22"/>
        </w:rPr>
        <w:t>automation</w:t>
      </w:r>
      <w:r w:rsidR="00D10FD0">
        <w:rPr>
          <w:b/>
          <w:sz w:val="22"/>
          <w:szCs w:val="22"/>
        </w:rPr>
        <w:t>, and sensor technology.</w:t>
      </w:r>
    </w:p>
    <w:p w14:paraId="0C77D1EC" w14:textId="77777777" w:rsidR="00A56C86" w:rsidRPr="00F54164" w:rsidRDefault="00A56C86" w:rsidP="00EA7FA1">
      <w:pPr>
        <w:spacing w:line="276" w:lineRule="auto"/>
        <w:rPr>
          <w:bCs/>
          <w:sz w:val="22"/>
          <w:szCs w:val="22"/>
        </w:rPr>
      </w:pPr>
    </w:p>
    <w:p w14:paraId="3DF05742" w14:textId="393CA175" w:rsidR="00527D4F" w:rsidRPr="00CA7237" w:rsidRDefault="00DB62FE" w:rsidP="00527D4F">
      <w:pPr>
        <w:spacing w:line="276" w:lineRule="auto"/>
        <w:rPr>
          <w:sz w:val="22"/>
          <w:szCs w:val="22"/>
        </w:rPr>
      </w:pPr>
      <w:r w:rsidRPr="00135D7B">
        <w:rPr>
          <w:sz w:val="22"/>
          <w:szCs w:val="22"/>
        </w:rPr>
        <w:t xml:space="preserve">Körber and iocto </w:t>
      </w:r>
      <w:r>
        <w:rPr>
          <w:sz w:val="22"/>
          <w:szCs w:val="22"/>
        </w:rPr>
        <w:t xml:space="preserve">have already been collaborating </w:t>
      </w:r>
      <w:r w:rsidRPr="00135D7B">
        <w:rPr>
          <w:sz w:val="22"/>
          <w:szCs w:val="22"/>
        </w:rPr>
        <w:t xml:space="preserve">for over five years, </w:t>
      </w:r>
      <w:r>
        <w:rPr>
          <w:sz w:val="22"/>
          <w:szCs w:val="22"/>
        </w:rPr>
        <w:t>which is why</w:t>
      </w:r>
      <w:r w:rsidRPr="00135D7B">
        <w:rPr>
          <w:sz w:val="22"/>
          <w:szCs w:val="22"/>
        </w:rPr>
        <w:t xml:space="preserve"> iocto </w:t>
      </w:r>
      <w:r>
        <w:rPr>
          <w:sz w:val="22"/>
          <w:szCs w:val="22"/>
        </w:rPr>
        <w:t xml:space="preserve">received </w:t>
      </w:r>
      <w:r w:rsidRPr="00135D7B">
        <w:rPr>
          <w:sz w:val="22"/>
          <w:szCs w:val="22"/>
        </w:rPr>
        <w:t xml:space="preserve">the "Certified" level </w:t>
      </w:r>
      <w:r w:rsidRPr="00CA7237">
        <w:rPr>
          <w:bCs/>
          <w:sz w:val="22"/>
          <w:szCs w:val="22"/>
        </w:rPr>
        <w:t>for their “iocto MSI Core Framework”</w:t>
      </w:r>
      <w:r>
        <w:rPr>
          <w:bCs/>
          <w:sz w:val="22"/>
          <w:szCs w:val="22"/>
        </w:rPr>
        <w:t xml:space="preserve"> </w:t>
      </w:r>
      <w:r w:rsidRPr="00135D7B">
        <w:rPr>
          <w:sz w:val="22"/>
          <w:szCs w:val="22"/>
        </w:rPr>
        <w:t>right from the beginning.</w:t>
      </w:r>
      <w:r>
        <w:rPr>
          <w:sz w:val="22"/>
          <w:szCs w:val="22"/>
        </w:rPr>
        <w:t xml:space="preserve"> </w:t>
      </w:r>
      <w:r w:rsidR="00037CCE" w:rsidRPr="00CA7237">
        <w:rPr>
          <w:bCs/>
          <w:sz w:val="22"/>
          <w:szCs w:val="22"/>
        </w:rPr>
        <w:t>The</w:t>
      </w:r>
      <w:r w:rsidR="00F85E4C">
        <w:rPr>
          <w:bCs/>
          <w:sz w:val="22"/>
          <w:szCs w:val="22"/>
        </w:rPr>
        <w:t xml:space="preserve"> </w:t>
      </w:r>
      <w:r w:rsidR="00037CCE" w:rsidRPr="00CA7237">
        <w:rPr>
          <w:bCs/>
          <w:sz w:val="22"/>
          <w:szCs w:val="22"/>
        </w:rPr>
        <w:t xml:space="preserve">solution connects </w:t>
      </w:r>
      <w:r w:rsidR="00A232BA" w:rsidRPr="00CA7237">
        <w:rPr>
          <w:bCs/>
          <w:sz w:val="22"/>
          <w:szCs w:val="22"/>
        </w:rPr>
        <w:t xml:space="preserve">pharmaceutical control and monitoring systems </w:t>
      </w:r>
      <w:r w:rsidR="00BE2163">
        <w:rPr>
          <w:bCs/>
          <w:sz w:val="22"/>
          <w:szCs w:val="22"/>
        </w:rPr>
        <w:t xml:space="preserve">with </w:t>
      </w:r>
      <w:r w:rsidR="00BE2163" w:rsidRPr="00CA7237">
        <w:rPr>
          <w:bCs/>
          <w:sz w:val="22"/>
          <w:szCs w:val="22"/>
        </w:rPr>
        <w:t xml:space="preserve">the Werum PAS-X </w:t>
      </w:r>
      <w:r w:rsidR="00BE2163">
        <w:rPr>
          <w:bCs/>
          <w:sz w:val="22"/>
          <w:szCs w:val="22"/>
        </w:rPr>
        <w:t xml:space="preserve">MES </w:t>
      </w:r>
      <w:r w:rsidR="00BE2163" w:rsidRPr="00CA7237">
        <w:rPr>
          <w:bCs/>
          <w:sz w:val="22"/>
          <w:szCs w:val="22"/>
        </w:rPr>
        <w:t xml:space="preserve">Manufacturing Execution System </w:t>
      </w:r>
      <w:r w:rsidR="00BE2163">
        <w:rPr>
          <w:bCs/>
          <w:sz w:val="22"/>
          <w:szCs w:val="22"/>
        </w:rPr>
        <w:t xml:space="preserve">via Körber’s </w:t>
      </w:r>
      <w:r w:rsidR="00C65E36" w:rsidRPr="00CA7237">
        <w:rPr>
          <w:bCs/>
          <w:sz w:val="22"/>
          <w:szCs w:val="22"/>
        </w:rPr>
        <w:t>Werum PAS-X MSI Plug &amp; Produce interface</w:t>
      </w:r>
      <w:r w:rsidR="00037CCE" w:rsidRPr="00CA7237">
        <w:rPr>
          <w:bCs/>
          <w:sz w:val="22"/>
          <w:szCs w:val="22"/>
        </w:rPr>
        <w:t xml:space="preserve">. </w:t>
      </w:r>
      <w:r w:rsidR="00BE2163">
        <w:rPr>
          <w:bCs/>
          <w:sz w:val="22"/>
          <w:szCs w:val="22"/>
        </w:rPr>
        <w:t xml:space="preserve">It </w:t>
      </w:r>
      <w:r w:rsidR="00037CCE" w:rsidRPr="00CA7237">
        <w:rPr>
          <w:bCs/>
          <w:sz w:val="22"/>
          <w:szCs w:val="22"/>
        </w:rPr>
        <w:t>enables</w:t>
      </w:r>
      <w:r w:rsidR="00A232BA" w:rsidRPr="00CA7237">
        <w:rPr>
          <w:bCs/>
          <w:sz w:val="22"/>
          <w:szCs w:val="22"/>
        </w:rPr>
        <w:t xml:space="preserve"> the collection,</w:t>
      </w:r>
      <w:r w:rsidR="008643E9" w:rsidRPr="00CA7237">
        <w:rPr>
          <w:bCs/>
          <w:sz w:val="22"/>
          <w:szCs w:val="22"/>
        </w:rPr>
        <w:t xml:space="preserve"> </w:t>
      </w:r>
      <w:r w:rsidR="00BE2163" w:rsidRPr="00CA7237">
        <w:rPr>
          <w:bCs/>
          <w:sz w:val="22"/>
          <w:szCs w:val="22"/>
        </w:rPr>
        <w:t>integration,</w:t>
      </w:r>
      <w:r w:rsidR="00A232BA" w:rsidRPr="00CA7237">
        <w:rPr>
          <w:bCs/>
          <w:sz w:val="22"/>
          <w:szCs w:val="22"/>
        </w:rPr>
        <w:t xml:space="preserve"> and transfer of data between equipment and MES and </w:t>
      </w:r>
      <w:r w:rsidR="00BE2163">
        <w:rPr>
          <w:bCs/>
          <w:sz w:val="22"/>
          <w:szCs w:val="22"/>
        </w:rPr>
        <w:t xml:space="preserve">also </w:t>
      </w:r>
      <w:r w:rsidR="00F54164">
        <w:rPr>
          <w:bCs/>
          <w:sz w:val="22"/>
          <w:szCs w:val="22"/>
        </w:rPr>
        <w:t xml:space="preserve">provides </w:t>
      </w:r>
      <w:r w:rsidR="00A232BA" w:rsidRPr="00CA7237">
        <w:rPr>
          <w:bCs/>
          <w:sz w:val="22"/>
          <w:szCs w:val="22"/>
        </w:rPr>
        <w:t xml:space="preserve">the possibility to control the process sequences of the equipment from </w:t>
      </w:r>
      <w:r w:rsidR="00BE2163">
        <w:rPr>
          <w:bCs/>
          <w:sz w:val="22"/>
          <w:szCs w:val="22"/>
        </w:rPr>
        <w:t xml:space="preserve">the </w:t>
      </w:r>
      <w:r w:rsidR="00A232BA" w:rsidRPr="00CA7237">
        <w:rPr>
          <w:bCs/>
          <w:sz w:val="22"/>
          <w:szCs w:val="22"/>
        </w:rPr>
        <w:t>MES</w:t>
      </w:r>
      <w:r w:rsidR="00BE2163">
        <w:rPr>
          <w:bCs/>
          <w:sz w:val="22"/>
          <w:szCs w:val="22"/>
        </w:rPr>
        <w:t xml:space="preserve"> side</w:t>
      </w:r>
      <w:r w:rsidR="00A232BA" w:rsidRPr="00CA7237">
        <w:rPr>
          <w:bCs/>
          <w:sz w:val="22"/>
          <w:szCs w:val="22"/>
        </w:rPr>
        <w:t xml:space="preserve">. </w:t>
      </w:r>
      <w:r w:rsidR="00BE2163">
        <w:rPr>
          <w:bCs/>
          <w:sz w:val="22"/>
          <w:szCs w:val="22"/>
        </w:rPr>
        <w:t>W</w:t>
      </w:r>
      <w:r w:rsidR="00135D7B" w:rsidRPr="00135D7B">
        <w:rPr>
          <w:bCs/>
          <w:sz w:val="22"/>
          <w:szCs w:val="22"/>
        </w:rPr>
        <w:t xml:space="preserve">ith OEM support, </w:t>
      </w:r>
      <w:r w:rsidR="00BE2163">
        <w:rPr>
          <w:bCs/>
          <w:sz w:val="22"/>
          <w:szCs w:val="22"/>
        </w:rPr>
        <w:t xml:space="preserve">the </w:t>
      </w:r>
      <w:r w:rsidR="00BE2163" w:rsidRPr="00CA7237">
        <w:rPr>
          <w:bCs/>
          <w:sz w:val="22"/>
          <w:szCs w:val="22"/>
        </w:rPr>
        <w:t>iocto MSI Core Framework</w:t>
      </w:r>
      <w:r w:rsidR="00135D7B" w:rsidRPr="00135D7B">
        <w:rPr>
          <w:bCs/>
          <w:sz w:val="22"/>
          <w:szCs w:val="22"/>
        </w:rPr>
        <w:t xml:space="preserve"> can be seamlessly integrated into the equipment, resulting in </w:t>
      </w:r>
      <w:r w:rsidR="00C4323C" w:rsidRPr="00C4323C">
        <w:rPr>
          <w:bCs/>
          <w:sz w:val="22"/>
          <w:szCs w:val="22"/>
        </w:rPr>
        <w:t xml:space="preserve">a </w:t>
      </w:r>
      <w:r w:rsidR="00D10FD0">
        <w:rPr>
          <w:bCs/>
          <w:sz w:val="22"/>
          <w:szCs w:val="22"/>
        </w:rPr>
        <w:t xml:space="preserve">rapid </w:t>
      </w:r>
      <w:r w:rsidR="00C4323C" w:rsidRPr="00C4323C">
        <w:rPr>
          <w:bCs/>
          <w:sz w:val="22"/>
          <w:szCs w:val="22"/>
        </w:rPr>
        <w:t>“one box” solution</w:t>
      </w:r>
      <w:r w:rsidR="00A232BA" w:rsidRPr="00CA7237">
        <w:rPr>
          <w:bCs/>
          <w:sz w:val="22"/>
          <w:szCs w:val="22"/>
        </w:rPr>
        <w:t>.</w:t>
      </w:r>
    </w:p>
    <w:p w14:paraId="0C4C6F76" w14:textId="48505CF0" w:rsidR="00037CCE" w:rsidRPr="00CA7237" w:rsidRDefault="00037CCE" w:rsidP="00EA7FA1">
      <w:pPr>
        <w:spacing w:line="276" w:lineRule="auto"/>
        <w:rPr>
          <w:bCs/>
          <w:sz w:val="22"/>
          <w:szCs w:val="22"/>
        </w:rPr>
      </w:pPr>
    </w:p>
    <w:p w14:paraId="75565BE4" w14:textId="77245A8F" w:rsidR="00055555" w:rsidRPr="00CA7237" w:rsidRDefault="00055555" w:rsidP="00055555">
      <w:pPr>
        <w:spacing w:line="276" w:lineRule="auto"/>
        <w:rPr>
          <w:sz w:val="22"/>
          <w:szCs w:val="22"/>
        </w:rPr>
      </w:pPr>
      <w:r w:rsidRPr="00CA7237">
        <w:rPr>
          <w:sz w:val="22"/>
          <w:szCs w:val="22"/>
        </w:rPr>
        <w:t xml:space="preserve">The Werum PAS-X MES Suite from Körber controls, monitors, and documents manufacturing processes digitally and in real time. With just a few mouse clicks, customers can seamlessly integrate Körber’s best-of-breed ecosystem solutions </w:t>
      </w:r>
      <w:r w:rsidR="000D2FBF">
        <w:rPr>
          <w:sz w:val="22"/>
          <w:szCs w:val="22"/>
        </w:rPr>
        <w:t xml:space="preserve">through </w:t>
      </w:r>
      <w:r w:rsidRPr="00CA7237">
        <w:rPr>
          <w:sz w:val="22"/>
          <w:szCs w:val="22"/>
        </w:rPr>
        <w:t>PAS-X MSI Plug &amp; Produce. This no-code integration uses standardized message-based communication between MES and shop floor equipment as for instance outlined in the ISPE Plug &amp; Produce Working Group's Concept Paper.</w:t>
      </w:r>
    </w:p>
    <w:p w14:paraId="749CCFB2" w14:textId="3ED8DB99" w:rsidR="007F0D85" w:rsidRPr="00CA7237" w:rsidRDefault="007F0D85" w:rsidP="00241DD5">
      <w:pPr>
        <w:spacing w:line="276" w:lineRule="auto"/>
        <w:rPr>
          <w:sz w:val="22"/>
          <w:szCs w:val="22"/>
        </w:rPr>
      </w:pPr>
    </w:p>
    <w:p w14:paraId="75D66C81" w14:textId="329703DD" w:rsidR="00055555" w:rsidRDefault="00DB62FE" w:rsidP="00241DD5">
      <w:pPr>
        <w:spacing w:line="276" w:lineRule="auto"/>
        <w:rPr>
          <w:sz w:val="22"/>
          <w:szCs w:val="22"/>
        </w:rPr>
      </w:pPr>
      <w:r w:rsidRPr="00DB62FE">
        <w:rPr>
          <w:sz w:val="22"/>
          <w:szCs w:val="22"/>
        </w:rPr>
        <w:t xml:space="preserve">“We are pleased to welcome iocto as a certified </w:t>
      </w:r>
      <w:r w:rsidR="00DD6AA9">
        <w:rPr>
          <w:sz w:val="22"/>
          <w:szCs w:val="22"/>
        </w:rPr>
        <w:t>E</w:t>
      </w:r>
      <w:r w:rsidRPr="00DB62FE">
        <w:rPr>
          <w:sz w:val="22"/>
          <w:szCs w:val="22"/>
        </w:rPr>
        <w:t xml:space="preserve">cosystem partner for the integration of measurement, automation and sensor technology into our </w:t>
      </w:r>
      <w:r>
        <w:rPr>
          <w:sz w:val="22"/>
          <w:szCs w:val="22"/>
        </w:rPr>
        <w:t xml:space="preserve">Werum </w:t>
      </w:r>
      <w:r w:rsidRPr="00DB62FE">
        <w:rPr>
          <w:sz w:val="22"/>
          <w:szCs w:val="22"/>
        </w:rPr>
        <w:t>PAS-X MES,” says Lars Hornung, Senior Principal Alliances &amp; Technology Partners Software, Körber Business Area Pharma. “Thanks to the MSI interfaces on the MES and equipment side, the effort involved in integrating equipment can be reduced by up to 75 percent.”</w:t>
      </w:r>
    </w:p>
    <w:p w14:paraId="4E0F3635" w14:textId="77777777" w:rsidR="00DB62FE" w:rsidRPr="00DB62FE" w:rsidRDefault="00DB62FE" w:rsidP="00241DD5">
      <w:pPr>
        <w:spacing w:line="276" w:lineRule="auto"/>
        <w:rPr>
          <w:sz w:val="22"/>
          <w:szCs w:val="22"/>
        </w:rPr>
      </w:pPr>
    </w:p>
    <w:p w14:paraId="31887317" w14:textId="1C654458" w:rsidR="00A8031B" w:rsidRDefault="00A8031B" w:rsidP="00EA7FA1">
      <w:pPr>
        <w:spacing w:line="276" w:lineRule="auto"/>
        <w:rPr>
          <w:sz w:val="22"/>
          <w:szCs w:val="22"/>
        </w:rPr>
      </w:pPr>
      <w:r w:rsidRPr="00CA7237">
        <w:rPr>
          <w:sz w:val="22"/>
          <w:szCs w:val="22"/>
        </w:rPr>
        <w:t>“</w:t>
      </w:r>
      <w:r w:rsidR="00A232BA" w:rsidRPr="00CA7237">
        <w:rPr>
          <w:sz w:val="22"/>
          <w:szCs w:val="22"/>
        </w:rPr>
        <w:t>To be able to exploit the flexibility of their system to create a way of turning</w:t>
      </w:r>
      <w:r w:rsidR="006D4B46" w:rsidRPr="00CA7237">
        <w:rPr>
          <w:sz w:val="22"/>
          <w:szCs w:val="22"/>
        </w:rPr>
        <w:t xml:space="preserve"> traditional </w:t>
      </w:r>
      <w:r w:rsidR="00A232BA" w:rsidRPr="00CA7237">
        <w:rPr>
          <w:sz w:val="22"/>
          <w:szCs w:val="22"/>
        </w:rPr>
        <w:t>equipment into something that can plug directly into MES with minimal development effort has been very satisfying</w:t>
      </w:r>
      <w:r w:rsidR="00A56E1C">
        <w:rPr>
          <w:sz w:val="22"/>
          <w:szCs w:val="22"/>
        </w:rPr>
        <w:t xml:space="preserve">,” </w:t>
      </w:r>
      <w:r w:rsidR="00A56E1C" w:rsidRPr="00CA7237">
        <w:rPr>
          <w:sz w:val="22"/>
          <w:szCs w:val="22"/>
        </w:rPr>
        <w:t>says Will Clark, Managing Director Research and Product Innovation, iocto</w:t>
      </w:r>
      <w:r w:rsidR="00A56E1C">
        <w:rPr>
          <w:sz w:val="22"/>
          <w:szCs w:val="22"/>
        </w:rPr>
        <w:t xml:space="preserve"> GmbH</w:t>
      </w:r>
      <w:r w:rsidR="00A232BA" w:rsidRPr="00CA7237">
        <w:rPr>
          <w:sz w:val="22"/>
          <w:szCs w:val="22"/>
        </w:rPr>
        <w:t xml:space="preserve">. </w:t>
      </w:r>
      <w:r w:rsidR="00A56E1C">
        <w:rPr>
          <w:sz w:val="22"/>
          <w:szCs w:val="22"/>
        </w:rPr>
        <w:t>“</w:t>
      </w:r>
      <w:r w:rsidR="00A232BA" w:rsidRPr="00CA7237">
        <w:rPr>
          <w:sz w:val="22"/>
          <w:szCs w:val="22"/>
        </w:rPr>
        <w:t>The possibility to take a concept idea and turn it into a solution that meets the customer needs in a matter of weeks is a testament also</w:t>
      </w:r>
      <w:r w:rsidR="00921DBC">
        <w:rPr>
          <w:sz w:val="22"/>
          <w:szCs w:val="22"/>
        </w:rPr>
        <w:t xml:space="preserve"> to</w:t>
      </w:r>
      <w:r w:rsidR="00A232BA" w:rsidRPr="00CA7237">
        <w:rPr>
          <w:sz w:val="22"/>
          <w:szCs w:val="22"/>
        </w:rPr>
        <w:t xml:space="preserve"> the power of the </w:t>
      </w:r>
      <w:r w:rsidR="00277F3A" w:rsidRPr="00CA7237">
        <w:rPr>
          <w:sz w:val="22"/>
          <w:szCs w:val="22"/>
        </w:rPr>
        <w:t xml:space="preserve">PAS-X </w:t>
      </w:r>
      <w:r w:rsidR="00A232BA" w:rsidRPr="00CA7237">
        <w:rPr>
          <w:sz w:val="22"/>
          <w:szCs w:val="22"/>
        </w:rPr>
        <w:t>MSI Plug &amp; Produce interface. I</w:t>
      </w:r>
      <w:r w:rsidR="00925D67">
        <w:rPr>
          <w:sz w:val="22"/>
          <w:szCs w:val="22"/>
        </w:rPr>
        <w:t>’</w:t>
      </w:r>
      <w:r w:rsidR="001D3119">
        <w:rPr>
          <w:sz w:val="22"/>
          <w:szCs w:val="22"/>
        </w:rPr>
        <w:t xml:space="preserve">m </w:t>
      </w:r>
      <w:r w:rsidR="00A232BA" w:rsidRPr="00CA7237">
        <w:rPr>
          <w:sz w:val="22"/>
          <w:szCs w:val="22"/>
        </w:rPr>
        <w:t>look</w:t>
      </w:r>
      <w:r w:rsidR="001D3119">
        <w:rPr>
          <w:sz w:val="22"/>
          <w:szCs w:val="22"/>
        </w:rPr>
        <w:t xml:space="preserve">ing </w:t>
      </w:r>
      <w:r w:rsidR="00925D67">
        <w:rPr>
          <w:sz w:val="22"/>
          <w:szCs w:val="22"/>
        </w:rPr>
        <w:t>f</w:t>
      </w:r>
      <w:r w:rsidR="00A232BA" w:rsidRPr="00CA7237">
        <w:rPr>
          <w:sz w:val="22"/>
          <w:szCs w:val="22"/>
        </w:rPr>
        <w:t>orward to</w:t>
      </w:r>
      <w:r w:rsidR="00925D67">
        <w:rPr>
          <w:sz w:val="22"/>
          <w:szCs w:val="22"/>
        </w:rPr>
        <w:t xml:space="preserve"> an </w:t>
      </w:r>
      <w:r w:rsidR="001D3119">
        <w:rPr>
          <w:sz w:val="22"/>
          <w:szCs w:val="22"/>
        </w:rPr>
        <w:t>even closer collaboration in the future</w:t>
      </w:r>
      <w:r w:rsidR="00A232BA" w:rsidRPr="00CA7237">
        <w:rPr>
          <w:sz w:val="22"/>
          <w:szCs w:val="22"/>
        </w:rPr>
        <w:t>.</w:t>
      </w:r>
      <w:r w:rsidRPr="00CA7237">
        <w:rPr>
          <w:sz w:val="22"/>
          <w:szCs w:val="22"/>
        </w:rPr>
        <w:t>”</w:t>
      </w:r>
    </w:p>
    <w:p w14:paraId="14E0B8C8" w14:textId="0C1D9DFC" w:rsidR="001E5B12" w:rsidRDefault="001E5B12" w:rsidP="00EA7FA1">
      <w:pPr>
        <w:spacing w:line="276" w:lineRule="auto"/>
        <w:rPr>
          <w:sz w:val="22"/>
          <w:szCs w:val="22"/>
        </w:rPr>
      </w:pPr>
    </w:p>
    <w:p w14:paraId="2AD99188" w14:textId="77777777" w:rsidR="004A2381" w:rsidRPr="00CA7237" w:rsidRDefault="004A2381">
      <w:pPr>
        <w:rPr>
          <w:b/>
          <w:sz w:val="22"/>
          <w:szCs w:val="22"/>
        </w:rPr>
      </w:pPr>
      <w:r w:rsidRPr="00CA7237">
        <w:rPr>
          <w:b/>
          <w:sz w:val="22"/>
          <w:szCs w:val="22"/>
        </w:rPr>
        <w:br w:type="page"/>
      </w:r>
    </w:p>
    <w:p w14:paraId="5D2A95F3" w14:textId="5ECC42F1" w:rsidR="007F0D85" w:rsidRDefault="007F0D85" w:rsidP="007F0D85">
      <w:pPr>
        <w:rPr>
          <w:b/>
          <w:sz w:val="22"/>
          <w:szCs w:val="22"/>
        </w:rPr>
      </w:pPr>
      <w:r w:rsidRPr="00CA7237">
        <w:rPr>
          <w:b/>
          <w:sz w:val="22"/>
          <w:szCs w:val="22"/>
        </w:rPr>
        <w:lastRenderedPageBreak/>
        <w:t>Picture</w:t>
      </w:r>
      <w:r w:rsidR="008E3A39">
        <w:rPr>
          <w:b/>
          <w:sz w:val="22"/>
          <w:szCs w:val="22"/>
        </w:rPr>
        <w:t>s</w:t>
      </w:r>
    </w:p>
    <w:p w14:paraId="2EF742D9" w14:textId="77777777" w:rsidR="008E3A39" w:rsidRPr="00CA7237" w:rsidRDefault="008E3A39" w:rsidP="007F0D85">
      <w:pPr>
        <w:rPr>
          <w:b/>
          <w:sz w:val="22"/>
          <w:szCs w:val="22"/>
        </w:rPr>
      </w:pPr>
    </w:p>
    <w:p w14:paraId="45A6C721" w14:textId="757C1C1F" w:rsidR="007F0D85" w:rsidRPr="00CA7237" w:rsidRDefault="00EC0808" w:rsidP="007F0D85">
      <w:pPr>
        <w:rPr>
          <w:sz w:val="22"/>
          <w:szCs w:val="22"/>
        </w:rPr>
      </w:pPr>
      <w:r w:rsidRPr="00CA7237">
        <w:rPr>
          <w:noProof/>
        </w:rPr>
        <w:drawing>
          <wp:inline distT="0" distB="0" distL="0" distR="0" wp14:anchorId="68B50917" wp14:editId="2E6568D2">
            <wp:extent cx="5759450" cy="300926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009265"/>
                    </a:xfrm>
                    <a:prstGeom prst="rect">
                      <a:avLst/>
                    </a:prstGeom>
                    <a:noFill/>
                    <a:ln>
                      <a:noFill/>
                    </a:ln>
                  </pic:spPr>
                </pic:pic>
              </a:graphicData>
            </a:graphic>
          </wp:inline>
        </w:drawing>
      </w:r>
    </w:p>
    <w:p w14:paraId="0B56B4AD" w14:textId="77777777" w:rsidR="00EC0808" w:rsidRPr="00CA7237" w:rsidRDefault="00EC0808" w:rsidP="00EC0808">
      <w:pPr>
        <w:spacing w:line="276" w:lineRule="auto"/>
        <w:rPr>
          <w:sz w:val="22"/>
          <w:szCs w:val="22"/>
        </w:rPr>
      </w:pPr>
    </w:p>
    <w:p w14:paraId="2417CF91" w14:textId="47B821D1" w:rsidR="00EC0808" w:rsidRPr="00CA7237" w:rsidRDefault="00EC0808" w:rsidP="00EC0808">
      <w:pPr>
        <w:spacing w:line="276" w:lineRule="auto"/>
        <w:rPr>
          <w:sz w:val="22"/>
          <w:szCs w:val="22"/>
        </w:rPr>
      </w:pPr>
      <w:r w:rsidRPr="00CA7237">
        <w:rPr>
          <w:sz w:val="22"/>
          <w:szCs w:val="22"/>
        </w:rPr>
        <w:t xml:space="preserve">iocto receives the “PAS-X MSI Plug &amp; Produce Certified" certification from Körber </w:t>
      </w:r>
    </w:p>
    <w:p w14:paraId="093E850C" w14:textId="77777777" w:rsidR="00EC0808" w:rsidRPr="00CA7237" w:rsidRDefault="00EC0808" w:rsidP="007F0D85">
      <w:pPr>
        <w:rPr>
          <w:sz w:val="22"/>
          <w:szCs w:val="22"/>
        </w:rPr>
      </w:pPr>
    </w:p>
    <w:p w14:paraId="1206360B" w14:textId="77777777" w:rsidR="00873EF1" w:rsidRPr="00CA7237" w:rsidRDefault="00873EF1" w:rsidP="007F0D85">
      <w:pPr>
        <w:rPr>
          <w:sz w:val="22"/>
          <w:szCs w:val="22"/>
        </w:rPr>
      </w:pPr>
    </w:p>
    <w:p w14:paraId="6F1475D6" w14:textId="77777777" w:rsidR="00A8031B" w:rsidRPr="00CA7237" w:rsidRDefault="00A232BA">
      <w:pPr>
        <w:rPr>
          <w:sz w:val="22"/>
          <w:szCs w:val="22"/>
        </w:rPr>
      </w:pPr>
      <w:r w:rsidRPr="00CA7237">
        <w:rPr>
          <w:noProof/>
          <w:sz w:val="22"/>
          <w:szCs w:val="22"/>
          <w:highlight w:val="yellow"/>
        </w:rPr>
        <w:drawing>
          <wp:inline distT="0" distB="0" distL="0" distR="0" wp14:anchorId="2E79BE14" wp14:editId="58D86680">
            <wp:extent cx="3562350" cy="35623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0" cy="3562350"/>
                    </a:xfrm>
                    <a:prstGeom prst="rect">
                      <a:avLst/>
                    </a:prstGeom>
                    <a:noFill/>
                    <a:ln>
                      <a:noFill/>
                    </a:ln>
                  </pic:spPr>
                </pic:pic>
              </a:graphicData>
            </a:graphic>
          </wp:inline>
        </w:drawing>
      </w:r>
    </w:p>
    <w:p w14:paraId="11D26D2F" w14:textId="77777777" w:rsidR="00A8031B" w:rsidRPr="00CA7237" w:rsidRDefault="00A8031B">
      <w:pPr>
        <w:rPr>
          <w:sz w:val="22"/>
          <w:szCs w:val="22"/>
        </w:rPr>
      </w:pPr>
    </w:p>
    <w:p w14:paraId="657F9FC9" w14:textId="66F9A240" w:rsidR="00E37113" w:rsidRPr="00CA7237" w:rsidRDefault="00A232BA">
      <w:pPr>
        <w:rPr>
          <w:sz w:val="22"/>
          <w:szCs w:val="22"/>
        </w:rPr>
      </w:pPr>
      <w:r w:rsidRPr="00CA7237">
        <w:rPr>
          <w:sz w:val="22"/>
          <w:szCs w:val="22"/>
        </w:rPr>
        <w:t>Will Clark, Managing Director</w:t>
      </w:r>
      <w:r w:rsidR="00091D57" w:rsidRPr="00CA7237">
        <w:rPr>
          <w:sz w:val="22"/>
          <w:szCs w:val="22"/>
        </w:rPr>
        <w:t xml:space="preserve"> Research and Product Innovation, iocto GmbH</w:t>
      </w:r>
    </w:p>
    <w:p w14:paraId="6894D189" w14:textId="30376397" w:rsidR="00E37113" w:rsidRPr="00CA7237" w:rsidRDefault="00E37113">
      <w:pPr>
        <w:rPr>
          <w:sz w:val="22"/>
          <w:szCs w:val="22"/>
        </w:rPr>
      </w:pPr>
    </w:p>
    <w:p w14:paraId="7A3D0E0E" w14:textId="77777777" w:rsidR="00DB62FE" w:rsidRPr="00CA7237" w:rsidRDefault="00DB62FE" w:rsidP="00DB62FE">
      <w:pPr>
        <w:rPr>
          <w:sz w:val="22"/>
          <w:szCs w:val="22"/>
        </w:rPr>
      </w:pPr>
    </w:p>
    <w:p w14:paraId="135132BD" w14:textId="77777777" w:rsidR="00DB62FE" w:rsidRPr="00CA7237" w:rsidRDefault="00DB62FE" w:rsidP="00DB62FE">
      <w:pPr>
        <w:rPr>
          <w:sz w:val="22"/>
          <w:szCs w:val="22"/>
        </w:rPr>
      </w:pPr>
      <w:r w:rsidRPr="00CA7237">
        <w:rPr>
          <w:noProof/>
          <w:sz w:val="22"/>
          <w:szCs w:val="22"/>
          <w:lang w:val="de-DE"/>
        </w:rPr>
        <w:lastRenderedPageBreak/>
        <w:drawing>
          <wp:inline distT="0" distB="0" distL="0" distR="0" wp14:anchorId="1BAFCB44" wp14:editId="4215B35D">
            <wp:extent cx="3600000" cy="2400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000" cy="2400265"/>
                    </a:xfrm>
                    <a:prstGeom prst="rect">
                      <a:avLst/>
                    </a:prstGeom>
                    <a:noFill/>
                    <a:ln>
                      <a:noFill/>
                    </a:ln>
                  </pic:spPr>
                </pic:pic>
              </a:graphicData>
            </a:graphic>
          </wp:inline>
        </w:drawing>
      </w:r>
    </w:p>
    <w:p w14:paraId="2D1435AF" w14:textId="77777777" w:rsidR="00DB62FE" w:rsidRPr="00CA7237" w:rsidRDefault="00DB62FE" w:rsidP="00DB62FE">
      <w:pPr>
        <w:rPr>
          <w:sz w:val="22"/>
          <w:szCs w:val="22"/>
        </w:rPr>
      </w:pPr>
    </w:p>
    <w:p w14:paraId="7B5C36D0" w14:textId="23CAD111" w:rsidR="00DB62FE" w:rsidRDefault="00DB62FE" w:rsidP="00DB62FE">
      <w:pPr>
        <w:rPr>
          <w:sz w:val="22"/>
          <w:szCs w:val="22"/>
        </w:rPr>
      </w:pPr>
      <w:r w:rsidRPr="00CA7237">
        <w:rPr>
          <w:sz w:val="22"/>
          <w:szCs w:val="22"/>
        </w:rPr>
        <w:t>Lars Hornung, Senior Principal Alliances &amp; Technology Partners Software, Körber Business Area Pharma</w:t>
      </w:r>
    </w:p>
    <w:p w14:paraId="36C343A8" w14:textId="7C074CA2" w:rsidR="00DB62FE" w:rsidRDefault="00DB62FE" w:rsidP="00DB62FE">
      <w:pPr>
        <w:rPr>
          <w:sz w:val="22"/>
          <w:szCs w:val="22"/>
        </w:rPr>
      </w:pPr>
    </w:p>
    <w:p w14:paraId="171557B2" w14:textId="4D38360D" w:rsidR="007F0D85" w:rsidRPr="00CA7237" w:rsidRDefault="007F0D85" w:rsidP="007F0D85">
      <w:pPr>
        <w:rPr>
          <w:b/>
          <w:bCs/>
          <w:sz w:val="22"/>
          <w:szCs w:val="22"/>
        </w:rPr>
      </w:pPr>
      <w:r w:rsidRPr="00CA7237">
        <w:rPr>
          <w:b/>
          <w:bCs/>
          <w:sz w:val="22"/>
          <w:szCs w:val="22"/>
        </w:rPr>
        <w:t>About iocto</w:t>
      </w:r>
    </w:p>
    <w:p w14:paraId="6A08522B" w14:textId="77A8AE13" w:rsidR="00091D57" w:rsidRPr="00CA7237" w:rsidRDefault="00091D57" w:rsidP="00055555">
      <w:pPr>
        <w:rPr>
          <w:sz w:val="22"/>
          <w:szCs w:val="22"/>
        </w:rPr>
      </w:pPr>
      <w:r w:rsidRPr="00CA7237">
        <w:rPr>
          <w:sz w:val="22"/>
          <w:szCs w:val="22"/>
        </w:rPr>
        <w:t xml:space="preserve">Made to Measure </w:t>
      </w:r>
      <w:r w:rsidR="008E3A39">
        <w:rPr>
          <w:sz w:val="22"/>
          <w:szCs w:val="22"/>
        </w:rPr>
        <w:t xml:space="preserve">– </w:t>
      </w:r>
      <w:r w:rsidRPr="00CA7237">
        <w:rPr>
          <w:sz w:val="22"/>
          <w:szCs w:val="22"/>
        </w:rPr>
        <w:t xml:space="preserve">iocto </w:t>
      </w:r>
      <w:r w:rsidR="00365420" w:rsidRPr="00CA7237">
        <w:rPr>
          <w:sz w:val="22"/>
          <w:szCs w:val="22"/>
        </w:rPr>
        <w:t>specializes</w:t>
      </w:r>
      <w:r w:rsidRPr="00CA7237">
        <w:rPr>
          <w:sz w:val="22"/>
          <w:szCs w:val="22"/>
        </w:rPr>
        <w:t xml:space="preserve"> in measurement, automation and sensor technology for the pharmaceutical and other industries. iocto’s 140 experts create and deliver tailored products and services to the market, meeting the highest standards of quality and safety</w:t>
      </w:r>
      <w:r w:rsidR="00365420" w:rsidRPr="00CA7237">
        <w:rPr>
          <w:sz w:val="22"/>
          <w:szCs w:val="22"/>
        </w:rPr>
        <w:t xml:space="preserve"> </w:t>
      </w:r>
      <w:r w:rsidR="00890301" w:rsidRPr="00CA7237">
        <w:rPr>
          <w:sz w:val="22"/>
          <w:szCs w:val="22"/>
        </w:rPr>
        <w:t>in</w:t>
      </w:r>
      <w:r w:rsidR="00365420" w:rsidRPr="00CA7237">
        <w:rPr>
          <w:sz w:val="22"/>
          <w:szCs w:val="22"/>
        </w:rPr>
        <w:t xml:space="preserve"> the pharmaceutical industry</w:t>
      </w:r>
      <w:r w:rsidRPr="00CA7237">
        <w:rPr>
          <w:sz w:val="22"/>
          <w:szCs w:val="22"/>
        </w:rPr>
        <w:t>. From the evaluation of measurement principles to production</w:t>
      </w:r>
      <w:r w:rsidR="00365420" w:rsidRPr="00CA7237">
        <w:rPr>
          <w:sz w:val="22"/>
          <w:szCs w:val="22"/>
        </w:rPr>
        <w:t>-</w:t>
      </w:r>
      <w:r w:rsidRPr="00CA7237">
        <w:rPr>
          <w:sz w:val="22"/>
          <w:szCs w:val="22"/>
        </w:rPr>
        <w:t>ready measurement devices and automated systems, the company from Hofheim am Taunus has been offering its customers holistic, innovative solutions since 1984.</w:t>
      </w:r>
    </w:p>
    <w:p w14:paraId="04D1A164" w14:textId="768F6F1B" w:rsidR="00365420" w:rsidRPr="00135D7B" w:rsidRDefault="00031B4C" w:rsidP="00055555">
      <w:pPr>
        <w:rPr>
          <w:sz w:val="22"/>
          <w:szCs w:val="22"/>
        </w:rPr>
      </w:pPr>
      <w:hyperlink r:id="rId19" w:history="1">
        <w:r w:rsidR="00091D57" w:rsidRPr="00135D7B">
          <w:rPr>
            <w:rStyle w:val="Hyperlink"/>
            <w:color w:val="auto"/>
            <w:sz w:val="22"/>
            <w:szCs w:val="22"/>
          </w:rPr>
          <w:t>www.iocto.com</w:t>
        </w:r>
      </w:hyperlink>
      <w:r w:rsidR="00091D57" w:rsidRPr="00135D7B" w:rsidDel="00091D57">
        <w:rPr>
          <w:sz w:val="22"/>
          <w:szCs w:val="22"/>
          <w:highlight w:val="yellow"/>
        </w:rPr>
        <w:t xml:space="preserve"> </w:t>
      </w:r>
    </w:p>
    <w:p w14:paraId="662FD8D8" w14:textId="77777777" w:rsidR="00890301" w:rsidRPr="00CA7237" w:rsidRDefault="00890301" w:rsidP="00055555">
      <w:pPr>
        <w:rPr>
          <w:sz w:val="22"/>
          <w:szCs w:val="22"/>
        </w:rPr>
      </w:pPr>
    </w:p>
    <w:p w14:paraId="650B7029" w14:textId="3B9C089B" w:rsidR="00EC0808" w:rsidRPr="00CA7237" w:rsidRDefault="00EC0808" w:rsidP="00055555">
      <w:pPr>
        <w:rPr>
          <w:b/>
          <w:bCs/>
          <w:sz w:val="22"/>
          <w:szCs w:val="22"/>
        </w:rPr>
      </w:pPr>
      <w:r w:rsidRPr="00CA7237">
        <w:rPr>
          <w:b/>
          <w:bCs/>
          <w:sz w:val="22"/>
          <w:szCs w:val="22"/>
        </w:rPr>
        <w:t>Contact</w:t>
      </w:r>
    </w:p>
    <w:p w14:paraId="7228D0FB" w14:textId="0DECDB2C" w:rsidR="00091D57" w:rsidRDefault="00091D57" w:rsidP="00055555">
      <w:pPr>
        <w:rPr>
          <w:sz w:val="22"/>
          <w:szCs w:val="22"/>
        </w:rPr>
      </w:pPr>
      <w:r w:rsidRPr="00CA7237">
        <w:rPr>
          <w:sz w:val="22"/>
          <w:szCs w:val="22"/>
        </w:rPr>
        <w:t>Will Clark</w:t>
      </w:r>
    </w:p>
    <w:p w14:paraId="52A0DFDB" w14:textId="3AAFA5BD" w:rsidR="008E3A39" w:rsidRPr="00CA7237" w:rsidRDefault="008E3A39" w:rsidP="00055555">
      <w:pPr>
        <w:rPr>
          <w:sz w:val="22"/>
          <w:szCs w:val="22"/>
        </w:rPr>
      </w:pPr>
      <w:r>
        <w:rPr>
          <w:sz w:val="22"/>
          <w:szCs w:val="22"/>
        </w:rPr>
        <w:t>iocto GmbH</w:t>
      </w:r>
    </w:p>
    <w:p w14:paraId="43B33E21" w14:textId="4EF3F557" w:rsidR="00091D57" w:rsidRPr="00CA7237" w:rsidRDefault="00091D57" w:rsidP="00055555">
      <w:pPr>
        <w:rPr>
          <w:sz w:val="22"/>
          <w:szCs w:val="22"/>
        </w:rPr>
      </w:pPr>
      <w:r w:rsidRPr="00CA7237">
        <w:rPr>
          <w:sz w:val="22"/>
          <w:szCs w:val="22"/>
        </w:rPr>
        <w:t>Managing Director</w:t>
      </w:r>
      <w:r w:rsidR="008E3A39">
        <w:rPr>
          <w:sz w:val="22"/>
          <w:szCs w:val="22"/>
        </w:rPr>
        <w:t xml:space="preserve">, </w:t>
      </w:r>
      <w:r w:rsidRPr="00CA7237">
        <w:rPr>
          <w:sz w:val="22"/>
          <w:szCs w:val="22"/>
        </w:rPr>
        <w:t>Research and Product Innovation</w:t>
      </w:r>
    </w:p>
    <w:p w14:paraId="27E3A3FF" w14:textId="77777777" w:rsidR="00091D57" w:rsidRPr="00135D7B" w:rsidRDefault="00091D57" w:rsidP="00055555">
      <w:pPr>
        <w:rPr>
          <w:sz w:val="22"/>
          <w:szCs w:val="22"/>
          <w:lang w:val="fr-FR"/>
        </w:rPr>
      </w:pPr>
      <w:r w:rsidRPr="00135D7B">
        <w:rPr>
          <w:sz w:val="22"/>
          <w:szCs w:val="22"/>
          <w:lang w:val="fr-FR"/>
        </w:rPr>
        <w:t>T: +49 6192 9910-0</w:t>
      </w:r>
    </w:p>
    <w:p w14:paraId="45676F7E" w14:textId="67DC84E2" w:rsidR="00A8031B" w:rsidRPr="00135D7B" w:rsidRDefault="00091D57" w:rsidP="00055555">
      <w:pPr>
        <w:rPr>
          <w:sz w:val="22"/>
          <w:szCs w:val="22"/>
          <w:lang w:val="fr-FR"/>
        </w:rPr>
      </w:pPr>
      <w:r w:rsidRPr="00135D7B">
        <w:rPr>
          <w:sz w:val="22"/>
          <w:szCs w:val="22"/>
          <w:lang w:val="fr-FR"/>
        </w:rPr>
        <w:t xml:space="preserve">E-mail: </w:t>
      </w:r>
      <w:hyperlink r:id="rId20" w:history="1">
        <w:r w:rsidR="00925D67" w:rsidRPr="00DE4C4D">
          <w:rPr>
            <w:rStyle w:val="Hyperlink"/>
            <w:color w:val="auto"/>
            <w:sz w:val="22"/>
            <w:lang w:val="fr-FR"/>
          </w:rPr>
          <w:t>info@iocto.com</w:t>
        </w:r>
      </w:hyperlink>
    </w:p>
    <w:p w14:paraId="0BBF2919" w14:textId="3F986186" w:rsidR="00055555" w:rsidRPr="00135D7B" w:rsidRDefault="00055555" w:rsidP="00055555">
      <w:pPr>
        <w:rPr>
          <w:sz w:val="22"/>
          <w:szCs w:val="22"/>
          <w:lang w:val="fr-FR"/>
        </w:rPr>
      </w:pPr>
    </w:p>
    <w:p w14:paraId="1F15CBF6" w14:textId="77777777" w:rsidR="000966CF" w:rsidRPr="001E5B12" w:rsidRDefault="000966CF" w:rsidP="000966CF">
      <w:pPr>
        <w:jc w:val="both"/>
        <w:rPr>
          <w:b/>
          <w:sz w:val="22"/>
          <w:szCs w:val="22"/>
        </w:rPr>
      </w:pPr>
      <w:r w:rsidRPr="001E5B12">
        <w:rPr>
          <w:b/>
          <w:sz w:val="22"/>
          <w:szCs w:val="22"/>
        </w:rPr>
        <w:t xml:space="preserve">About </w:t>
      </w:r>
      <w:r w:rsidR="00B1218E" w:rsidRPr="001E5B12">
        <w:rPr>
          <w:b/>
          <w:sz w:val="22"/>
          <w:szCs w:val="22"/>
        </w:rPr>
        <w:t>Körber</w:t>
      </w:r>
    </w:p>
    <w:p w14:paraId="223E59F6" w14:textId="06FF8A04" w:rsidR="00B3630A" w:rsidRPr="00CA7237" w:rsidRDefault="00B3630A" w:rsidP="00B3630A">
      <w:pPr>
        <w:rPr>
          <w:sz w:val="22"/>
          <w:szCs w:val="22"/>
        </w:rPr>
      </w:pPr>
      <w:r w:rsidRPr="00CA7237">
        <w:rPr>
          <w:sz w:val="22"/>
          <w:szCs w:val="22"/>
        </w:rPr>
        <w:t>Körber is an international technology group with about 1</w:t>
      </w:r>
      <w:r w:rsidR="007F0D85" w:rsidRPr="00CA7237">
        <w:rPr>
          <w:sz w:val="22"/>
          <w:szCs w:val="22"/>
        </w:rPr>
        <w:t>3</w:t>
      </w:r>
      <w:r w:rsidRPr="00CA7237">
        <w:rPr>
          <w:sz w:val="22"/>
          <w:szCs w:val="22"/>
        </w:rPr>
        <w:t xml:space="preserve">,000 employees, more than 100 locations worldwide and a common goal: We turn entrepreneurial thinking into customer success and shape the technological change. In the Business Areas Digital, Pharma, Supply Chain, </w:t>
      </w:r>
      <w:r w:rsidR="007F0D85" w:rsidRPr="00CA7237">
        <w:rPr>
          <w:sz w:val="22"/>
          <w:szCs w:val="22"/>
        </w:rPr>
        <w:t>Technologies and Tissue</w:t>
      </w:r>
      <w:r w:rsidRPr="00CA7237">
        <w:rPr>
          <w:sz w:val="22"/>
          <w:szCs w:val="22"/>
        </w:rPr>
        <w:t>, we offer products, solutions and services that inspire.</w:t>
      </w:r>
    </w:p>
    <w:p w14:paraId="4D0DF1AE" w14:textId="5AB84E4F" w:rsidR="000966CF" w:rsidRPr="00CA7237" w:rsidRDefault="00B3630A" w:rsidP="000966CF">
      <w:pPr>
        <w:rPr>
          <w:sz w:val="22"/>
          <w:szCs w:val="22"/>
        </w:rPr>
      </w:pPr>
      <w:r w:rsidRPr="00CA7237">
        <w:rPr>
          <w:sz w:val="22"/>
          <w:szCs w:val="22"/>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w:t>
      </w:r>
      <w:r w:rsidR="00FA08F7" w:rsidRPr="00CA7237">
        <w:rPr>
          <w:sz w:val="22"/>
          <w:szCs w:val="22"/>
        </w:rPr>
        <w:t>therapy production</w:t>
      </w:r>
      <w:r w:rsidRPr="00CA7237">
        <w:rPr>
          <w:sz w:val="22"/>
          <w:szCs w:val="22"/>
        </w:rPr>
        <w:t xml:space="preserve">. The Werum PAS-X MES Suite is recognized as the world’s leading Manufacturing Execution System for pharma, biotech and cell &amp; gene. Our Werum PAS-X </w:t>
      </w:r>
      <w:r w:rsidR="007F0D85" w:rsidRPr="00CA7237">
        <w:rPr>
          <w:sz w:val="22"/>
          <w:szCs w:val="22"/>
        </w:rPr>
        <w:t>Savvy</w:t>
      </w:r>
      <w:r w:rsidRPr="00CA7237">
        <w:rPr>
          <w:sz w:val="22"/>
          <w:szCs w:val="22"/>
        </w:rPr>
        <w:t xml:space="preserve"> Suite accelerates product commercialization with data analytics and AI solutions and uncovers hidden business value.</w:t>
      </w:r>
      <w:r w:rsidR="007A5FFF" w:rsidRPr="00CA7237">
        <w:rPr>
          <w:sz w:val="22"/>
          <w:szCs w:val="22"/>
        </w:rPr>
        <w:br/>
      </w:r>
      <w:hyperlink r:id="rId21" w:history="1">
        <w:r w:rsidR="000966CF" w:rsidRPr="00CA7237">
          <w:rPr>
            <w:rStyle w:val="Hyperlink"/>
            <w:color w:val="auto"/>
            <w:sz w:val="22"/>
            <w:szCs w:val="22"/>
          </w:rPr>
          <w:t>www.koerber-pharma.com</w:t>
        </w:r>
      </w:hyperlink>
    </w:p>
    <w:p w14:paraId="2AFD8CB5" w14:textId="77777777" w:rsidR="00C109A2" w:rsidRPr="00CA7237" w:rsidRDefault="00C109A2" w:rsidP="001D3146">
      <w:pPr>
        <w:spacing w:line="276" w:lineRule="auto"/>
        <w:rPr>
          <w:sz w:val="22"/>
          <w:szCs w:val="22"/>
        </w:rPr>
      </w:pPr>
    </w:p>
    <w:p w14:paraId="5C0BD631" w14:textId="77777777" w:rsidR="000966CF" w:rsidRPr="00CA7237" w:rsidRDefault="000966CF" w:rsidP="000966CF">
      <w:pPr>
        <w:rPr>
          <w:b/>
          <w:sz w:val="22"/>
          <w:szCs w:val="22"/>
        </w:rPr>
      </w:pPr>
      <w:r w:rsidRPr="00CA7237">
        <w:rPr>
          <w:b/>
          <w:sz w:val="22"/>
          <w:szCs w:val="22"/>
        </w:rPr>
        <w:t>Contact</w:t>
      </w:r>
    </w:p>
    <w:p w14:paraId="4D24F8DB" w14:textId="77777777" w:rsidR="000966CF" w:rsidRPr="00CA7237" w:rsidRDefault="000966CF" w:rsidP="000966CF">
      <w:pPr>
        <w:jc w:val="both"/>
        <w:rPr>
          <w:sz w:val="22"/>
          <w:szCs w:val="22"/>
        </w:rPr>
      </w:pPr>
      <w:r w:rsidRPr="00CA7237">
        <w:rPr>
          <w:sz w:val="22"/>
          <w:szCs w:val="22"/>
        </w:rPr>
        <w:t>Dirk Ebbecke</w:t>
      </w:r>
    </w:p>
    <w:p w14:paraId="1E6BC858" w14:textId="77777777" w:rsidR="004C50E2" w:rsidRPr="00CA7237" w:rsidRDefault="00095115" w:rsidP="004C50E2">
      <w:pPr>
        <w:jc w:val="both"/>
        <w:rPr>
          <w:sz w:val="22"/>
          <w:szCs w:val="22"/>
        </w:rPr>
      </w:pPr>
      <w:r w:rsidRPr="00CA7237">
        <w:rPr>
          <w:sz w:val="22"/>
          <w:szCs w:val="22"/>
        </w:rPr>
        <w:lastRenderedPageBreak/>
        <w:t>Körber Business Area Pharma</w:t>
      </w:r>
    </w:p>
    <w:p w14:paraId="27F1A931" w14:textId="175DB92B" w:rsidR="004C50E2" w:rsidRPr="00CA7237" w:rsidRDefault="004C50E2" w:rsidP="004C50E2">
      <w:pPr>
        <w:jc w:val="both"/>
        <w:rPr>
          <w:sz w:val="22"/>
          <w:szCs w:val="22"/>
        </w:rPr>
      </w:pPr>
      <w:r w:rsidRPr="00CA7237">
        <w:rPr>
          <w:sz w:val="22"/>
          <w:szCs w:val="22"/>
        </w:rPr>
        <w:t xml:space="preserve">Head of </w:t>
      </w:r>
      <w:r w:rsidR="00386FB2" w:rsidRPr="00CA7237">
        <w:rPr>
          <w:sz w:val="22"/>
          <w:szCs w:val="22"/>
        </w:rPr>
        <w:t xml:space="preserve">Product </w:t>
      </w:r>
      <w:r w:rsidRPr="00CA7237">
        <w:rPr>
          <w:sz w:val="22"/>
          <w:szCs w:val="22"/>
        </w:rPr>
        <w:t>Marketing</w:t>
      </w:r>
    </w:p>
    <w:p w14:paraId="7CF492BD" w14:textId="77777777" w:rsidR="004C50E2" w:rsidRPr="00CA7237" w:rsidRDefault="004C50E2" w:rsidP="004C50E2">
      <w:pPr>
        <w:jc w:val="both"/>
        <w:rPr>
          <w:sz w:val="22"/>
          <w:szCs w:val="22"/>
        </w:rPr>
      </w:pPr>
      <w:r w:rsidRPr="00CA7237">
        <w:rPr>
          <w:sz w:val="22"/>
          <w:szCs w:val="22"/>
        </w:rPr>
        <w:t>T: +49 4131 8900-0</w:t>
      </w:r>
    </w:p>
    <w:p w14:paraId="4DAE69F9" w14:textId="77777777" w:rsidR="000966CF" w:rsidRPr="00CA7237" w:rsidRDefault="000966CF" w:rsidP="000966CF">
      <w:pPr>
        <w:jc w:val="both"/>
        <w:rPr>
          <w:sz w:val="22"/>
          <w:szCs w:val="22"/>
          <w:lang w:val="de-DE"/>
        </w:rPr>
      </w:pPr>
      <w:r w:rsidRPr="00CA7237">
        <w:rPr>
          <w:sz w:val="22"/>
          <w:szCs w:val="22"/>
          <w:lang w:val="de-DE"/>
        </w:rPr>
        <w:t>E-mail: dirk.ebbecke@</w:t>
      </w:r>
      <w:r w:rsidR="00926A48" w:rsidRPr="00CA7237">
        <w:rPr>
          <w:sz w:val="22"/>
          <w:szCs w:val="22"/>
          <w:lang w:val="de-DE"/>
        </w:rPr>
        <w:t>koerber</w:t>
      </w:r>
      <w:r w:rsidRPr="00CA7237">
        <w:rPr>
          <w:sz w:val="22"/>
          <w:szCs w:val="22"/>
          <w:lang w:val="de-DE"/>
        </w:rPr>
        <w:t>.com</w:t>
      </w:r>
    </w:p>
    <w:p w14:paraId="3724657A" w14:textId="77777777" w:rsidR="00B24FF3" w:rsidRPr="00CA7237" w:rsidRDefault="00B24FF3" w:rsidP="00B24FF3">
      <w:pPr>
        <w:spacing w:line="276" w:lineRule="auto"/>
        <w:jc w:val="both"/>
        <w:rPr>
          <w:sz w:val="22"/>
          <w:szCs w:val="22"/>
          <w:lang w:val="de-DE"/>
        </w:rPr>
      </w:pPr>
    </w:p>
    <w:p w14:paraId="0A55C201" w14:textId="77777777" w:rsidR="00131F95" w:rsidRPr="00CA7237" w:rsidRDefault="00131F95" w:rsidP="00407303">
      <w:pPr>
        <w:rPr>
          <w:rFonts w:cs="Arial"/>
          <w:sz w:val="22"/>
          <w:szCs w:val="22"/>
          <w:highlight w:val="yellow"/>
          <w:lang w:val="de-DE"/>
        </w:rPr>
      </w:pPr>
    </w:p>
    <w:sectPr w:rsidR="00131F95" w:rsidRPr="00CA7237" w:rsidSect="00F27078">
      <w:headerReference w:type="even" r:id="rId22"/>
      <w:headerReference w:type="default" r:id="rId23"/>
      <w:footerReference w:type="default" r:id="rId24"/>
      <w:headerReference w:type="first" r:id="rId25"/>
      <w:footerReference w:type="first" r:id="rId26"/>
      <w:type w:val="continuous"/>
      <w:pgSz w:w="11906" w:h="16838" w:code="9"/>
      <w:pgMar w:top="2041" w:right="1418" w:bottom="1701" w:left="1418" w:header="104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5A86E" w14:textId="77777777" w:rsidR="005E2012" w:rsidRDefault="005E2012">
      <w:r>
        <w:separator/>
      </w:r>
    </w:p>
  </w:endnote>
  <w:endnote w:type="continuationSeparator" w:id="0">
    <w:p w14:paraId="20612087" w14:textId="77777777" w:rsidR="005E2012" w:rsidRDefault="005E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A1C4" w14:textId="53BA6D7E" w:rsidR="00BA4B41" w:rsidRPr="00023A17" w:rsidRDefault="00BA4B41" w:rsidP="0023648F">
    <w:pPr>
      <w:pStyle w:val="Footer"/>
      <w:tabs>
        <w:tab w:val="clear" w:pos="9072"/>
        <w:tab w:val="center" w:pos="9070"/>
      </w:tabs>
      <w:rPr>
        <w:szCs w:val="14"/>
      </w:rPr>
    </w:pPr>
    <w:r w:rsidRPr="00023A17">
      <w:rPr>
        <w:szCs w:val="14"/>
      </w:rPr>
      <w:tab/>
    </w:r>
    <w:r w:rsidRPr="00023A17">
      <w:rPr>
        <w:szCs w:val="14"/>
      </w:rPr>
      <w:fldChar w:fldCharType="begin"/>
    </w:r>
    <w:r w:rsidRPr="00023A17">
      <w:rPr>
        <w:szCs w:val="14"/>
      </w:rPr>
      <w:instrText xml:space="preserve"> PAGE   \* MERGEFORMAT </w:instrText>
    </w:r>
    <w:r w:rsidRPr="00023A17">
      <w:rPr>
        <w:szCs w:val="14"/>
      </w:rPr>
      <w:fldChar w:fldCharType="separate"/>
    </w:r>
    <w:r w:rsidR="00380A42">
      <w:rPr>
        <w:szCs w:val="14"/>
      </w:rPr>
      <w:t>2</w:t>
    </w:r>
    <w:r w:rsidRPr="00023A17">
      <w:rPr>
        <w:szCs w:val="14"/>
      </w:rPr>
      <w:fldChar w:fldCharType="end"/>
    </w:r>
    <w:r w:rsidRPr="00023A17">
      <w:rPr>
        <w:szCs w:val="14"/>
      </w:rPr>
      <w:t>/</w:t>
    </w:r>
    <w:r w:rsidRPr="00023A17">
      <w:rPr>
        <w:noProof w:val="0"/>
        <w:szCs w:val="14"/>
      </w:rPr>
      <w:fldChar w:fldCharType="begin"/>
    </w:r>
    <w:r w:rsidRPr="00023A17">
      <w:rPr>
        <w:szCs w:val="14"/>
      </w:rPr>
      <w:instrText xml:space="preserve"> NUMPAGES   \* MERGEFORMAT </w:instrText>
    </w:r>
    <w:r w:rsidRPr="00023A17">
      <w:rPr>
        <w:noProof w:val="0"/>
        <w:szCs w:val="14"/>
      </w:rPr>
      <w:fldChar w:fldCharType="separate"/>
    </w:r>
    <w:r w:rsidR="00380A42">
      <w:rPr>
        <w:szCs w:val="14"/>
      </w:rPr>
      <w:t>2</w:t>
    </w:r>
    <w:r w:rsidRPr="00023A17">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AEDA" w14:textId="321BA4C3" w:rsidR="00BA4B41" w:rsidRPr="003023E4" w:rsidRDefault="00BA4B41" w:rsidP="003023E4">
    <w:pPr>
      <w:pStyle w:val="Footer"/>
    </w:pPr>
    <w:r w:rsidRPr="003023E4">
      <w:tab/>
    </w:r>
    <w:r w:rsidRPr="003023E4">
      <w:fldChar w:fldCharType="begin"/>
    </w:r>
    <w:r w:rsidRPr="003023E4">
      <w:instrText xml:space="preserve"> PAGE   \* MERGEFORMAT </w:instrText>
    </w:r>
    <w:r w:rsidRPr="003023E4">
      <w:fldChar w:fldCharType="separate"/>
    </w:r>
    <w:r w:rsidR="00380A42">
      <w:t>1</w:t>
    </w:r>
    <w:r w:rsidRPr="003023E4">
      <w:fldChar w:fldCharType="end"/>
    </w:r>
    <w:r w:rsidRPr="003023E4">
      <w:t>/</w:t>
    </w:r>
    <w:fldSimple w:instr=" NUMPAGES   \* MERGEFORMAT ">
      <w:r w:rsidR="00380A42">
        <w:t>2</w:t>
      </w:r>
    </w:fldSimple>
  </w:p>
  <w:p w14:paraId="699C94BE" w14:textId="0556A4FE" w:rsidR="003A6B85" w:rsidRPr="003023E4" w:rsidRDefault="003A6B85" w:rsidP="0030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F001" w14:textId="77777777" w:rsidR="005E2012" w:rsidRDefault="005E2012">
      <w:r>
        <w:separator/>
      </w:r>
    </w:p>
  </w:footnote>
  <w:footnote w:type="continuationSeparator" w:id="0">
    <w:p w14:paraId="67D031C1" w14:textId="77777777" w:rsidR="005E2012" w:rsidRDefault="005E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D494"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A658" w14:textId="77777777" w:rsidR="004712E8" w:rsidRDefault="00BA4B41">
    <w:pPr>
      <w:pStyle w:val="Header"/>
    </w:pPr>
    <w:r w:rsidRPr="008B6727">
      <w:rPr>
        <w:spacing w:val="20"/>
        <w:sz w:val="40"/>
        <w:szCs w:val="40"/>
      </w:rPr>
      <w:drawing>
        <wp:anchor distT="0" distB="0" distL="114300" distR="114300" simplePos="0" relativeHeight="251664384" behindDoc="1" locked="0" layoutInCell="1" allowOverlap="1" wp14:anchorId="5772D329" wp14:editId="6B1BBA7D">
          <wp:simplePos x="0" y="0"/>
          <wp:positionH relativeFrom="margin">
            <wp:posOffset>-64770</wp:posOffset>
          </wp:positionH>
          <wp:positionV relativeFrom="page">
            <wp:posOffset>323850</wp:posOffset>
          </wp:positionV>
          <wp:extent cx="1101600" cy="648000"/>
          <wp:effectExtent l="0" t="0" r="3810" b="0"/>
          <wp:wrapTight wrapText="bothSides">
            <wp:wrapPolygon edited="0">
              <wp:start x="3363" y="0"/>
              <wp:lineTo x="0" y="3812"/>
              <wp:lineTo x="0" y="15882"/>
              <wp:lineTo x="2616" y="20329"/>
              <wp:lineTo x="3363" y="20965"/>
              <wp:lineTo x="17938" y="20965"/>
              <wp:lineTo x="18685" y="20329"/>
              <wp:lineTo x="21301" y="15882"/>
              <wp:lineTo x="21301" y="3812"/>
              <wp:lineTo x="17938" y="0"/>
              <wp:lineTo x="3363"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CEBD" w14:textId="77777777" w:rsidR="00131F95" w:rsidRPr="00B43C58" w:rsidRDefault="008B6727" w:rsidP="00B43C58">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21CE2B26" wp14:editId="7D5A0D45">
          <wp:simplePos x="0" y="0"/>
          <wp:positionH relativeFrom="margin">
            <wp:posOffset>-64770</wp:posOffset>
          </wp:positionH>
          <wp:positionV relativeFrom="page">
            <wp:posOffset>323850</wp:posOffset>
          </wp:positionV>
          <wp:extent cx="1101600" cy="648000"/>
          <wp:effectExtent l="0" t="0" r="381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43230009">
    <w:abstractNumId w:val="0"/>
  </w:num>
  <w:num w:numId="2" w16cid:durableId="34040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67"/>
    <w:rsid w:val="000119B9"/>
    <w:rsid w:val="000123DC"/>
    <w:rsid w:val="000127C0"/>
    <w:rsid w:val="00023A17"/>
    <w:rsid w:val="0002401C"/>
    <w:rsid w:val="00025A5E"/>
    <w:rsid w:val="00037CCE"/>
    <w:rsid w:val="00044325"/>
    <w:rsid w:val="000501EE"/>
    <w:rsid w:val="00055555"/>
    <w:rsid w:val="0007065A"/>
    <w:rsid w:val="00086C24"/>
    <w:rsid w:val="00091D57"/>
    <w:rsid w:val="00092EDF"/>
    <w:rsid w:val="000939CC"/>
    <w:rsid w:val="00095115"/>
    <w:rsid w:val="000966CF"/>
    <w:rsid w:val="00096DF2"/>
    <w:rsid w:val="00097702"/>
    <w:rsid w:val="000A5CE4"/>
    <w:rsid w:val="000B585B"/>
    <w:rsid w:val="000C3C7E"/>
    <w:rsid w:val="000D2FBF"/>
    <w:rsid w:val="000D382C"/>
    <w:rsid w:val="000D6040"/>
    <w:rsid w:val="000E1C24"/>
    <w:rsid w:val="000E3F60"/>
    <w:rsid w:val="000E71D7"/>
    <w:rsid w:val="000F4BA0"/>
    <w:rsid w:val="000F581D"/>
    <w:rsid w:val="000F7A79"/>
    <w:rsid w:val="0010173B"/>
    <w:rsid w:val="001112F6"/>
    <w:rsid w:val="00112261"/>
    <w:rsid w:val="001163E3"/>
    <w:rsid w:val="00122F2B"/>
    <w:rsid w:val="00123660"/>
    <w:rsid w:val="001269B9"/>
    <w:rsid w:val="00131F95"/>
    <w:rsid w:val="00132D80"/>
    <w:rsid w:val="00135D7B"/>
    <w:rsid w:val="001559CE"/>
    <w:rsid w:val="00163984"/>
    <w:rsid w:val="00173D63"/>
    <w:rsid w:val="001760B4"/>
    <w:rsid w:val="00176EC2"/>
    <w:rsid w:val="00194CF7"/>
    <w:rsid w:val="001B1F3F"/>
    <w:rsid w:val="001C7865"/>
    <w:rsid w:val="001D05DB"/>
    <w:rsid w:val="001D2AB3"/>
    <w:rsid w:val="001D3119"/>
    <w:rsid w:val="001D3146"/>
    <w:rsid w:val="001D5D61"/>
    <w:rsid w:val="001E4822"/>
    <w:rsid w:val="001E5B12"/>
    <w:rsid w:val="001F0F79"/>
    <w:rsid w:val="001F1761"/>
    <w:rsid w:val="001F4E85"/>
    <w:rsid w:val="001F53EC"/>
    <w:rsid w:val="00200D4E"/>
    <w:rsid w:val="002050BE"/>
    <w:rsid w:val="002067B8"/>
    <w:rsid w:val="002108BE"/>
    <w:rsid w:val="0021175A"/>
    <w:rsid w:val="00215A84"/>
    <w:rsid w:val="002228D1"/>
    <w:rsid w:val="00224B07"/>
    <w:rsid w:val="00225B4C"/>
    <w:rsid w:val="00225B87"/>
    <w:rsid w:val="00231277"/>
    <w:rsid w:val="0023648F"/>
    <w:rsid w:val="00237D0E"/>
    <w:rsid w:val="00241DD5"/>
    <w:rsid w:val="0024425A"/>
    <w:rsid w:val="002518D3"/>
    <w:rsid w:val="00251B0F"/>
    <w:rsid w:val="00252B89"/>
    <w:rsid w:val="00253260"/>
    <w:rsid w:val="00256F60"/>
    <w:rsid w:val="00261712"/>
    <w:rsid w:val="00265390"/>
    <w:rsid w:val="00277F3A"/>
    <w:rsid w:val="0029211C"/>
    <w:rsid w:val="00296A56"/>
    <w:rsid w:val="002F13AF"/>
    <w:rsid w:val="002F61AB"/>
    <w:rsid w:val="003023E4"/>
    <w:rsid w:val="0030275A"/>
    <w:rsid w:val="00306AF1"/>
    <w:rsid w:val="00312B79"/>
    <w:rsid w:val="00317242"/>
    <w:rsid w:val="003267F7"/>
    <w:rsid w:val="003323B1"/>
    <w:rsid w:val="00333730"/>
    <w:rsid w:val="0033640F"/>
    <w:rsid w:val="003409C6"/>
    <w:rsid w:val="00354E69"/>
    <w:rsid w:val="0035566F"/>
    <w:rsid w:val="003558C9"/>
    <w:rsid w:val="003631C6"/>
    <w:rsid w:val="00365420"/>
    <w:rsid w:val="00367F03"/>
    <w:rsid w:val="003750D6"/>
    <w:rsid w:val="00377648"/>
    <w:rsid w:val="00380A42"/>
    <w:rsid w:val="00386FB2"/>
    <w:rsid w:val="00393CA5"/>
    <w:rsid w:val="00394622"/>
    <w:rsid w:val="003A152D"/>
    <w:rsid w:val="003A6817"/>
    <w:rsid w:val="003A6B85"/>
    <w:rsid w:val="003A6D27"/>
    <w:rsid w:val="003B3CAC"/>
    <w:rsid w:val="003C4423"/>
    <w:rsid w:val="003C54C0"/>
    <w:rsid w:val="003D23C8"/>
    <w:rsid w:val="003F656A"/>
    <w:rsid w:val="004004D6"/>
    <w:rsid w:val="00401BCF"/>
    <w:rsid w:val="00407303"/>
    <w:rsid w:val="00417F37"/>
    <w:rsid w:val="00421347"/>
    <w:rsid w:val="00425977"/>
    <w:rsid w:val="0043131F"/>
    <w:rsid w:val="00436D25"/>
    <w:rsid w:val="00451A97"/>
    <w:rsid w:val="004712E8"/>
    <w:rsid w:val="0047257A"/>
    <w:rsid w:val="004800AD"/>
    <w:rsid w:val="00482E53"/>
    <w:rsid w:val="00487684"/>
    <w:rsid w:val="00490CEF"/>
    <w:rsid w:val="0049230D"/>
    <w:rsid w:val="004938FC"/>
    <w:rsid w:val="004A2381"/>
    <w:rsid w:val="004A27E3"/>
    <w:rsid w:val="004A77DA"/>
    <w:rsid w:val="004B11F5"/>
    <w:rsid w:val="004B1C0F"/>
    <w:rsid w:val="004B708E"/>
    <w:rsid w:val="004C0577"/>
    <w:rsid w:val="004C50E2"/>
    <w:rsid w:val="004E6AF8"/>
    <w:rsid w:val="004F28F0"/>
    <w:rsid w:val="0051667E"/>
    <w:rsid w:val="00522C08"/>
    <w:rsid w:val="00527D4F"/>
    <w:rsid w:val="005364DE"/>
    <w:rsid w:val="00536EA9"/>
    <w:rsid w:val="0053729D"/>
    <w:rsid w:val="005378C7"/>
    <w:rsid w:val="00542DE0"/>
    <w:rsid w:val="005634D5"/>
    <w:rsid w:val="00564ADD"/>
    <w:rsid w:val="00566418"/>
    <w:rsid w:val="00576B3B"/>
    <w:rsid w:val="00591616"/>
    <w:rsid w:val="005A4F2A"/>
    <w:rsid w:val="005C20AB"/>
    <w:rsid w:val="005E2012"/>
    <w:rsid w:val="005F29F1"/>
    <w:rsid w:val="00611AEC"/>
    <w:rsid w:val="00615216"/>
    <w:rsid w:val="00616B33"/>
    <w:rsid w:val="0062317C"/>
    <w:rsid w:val="0062598D"/>
    <w:rsid w:val="0064798F"/>
    <w:rsid w:val="00651240"/>
    <w:rsid w:val="00651828"/>
    <w:rsid w:val="00655E28"/>
    <w:rsid w:val="006620D5"/>
    <w:rsid w:val="00671E96"/>
    <w:rsid w:val="00676101"/>
    <w:rsid w:val="00680C92"/>
    <w:rsid w:val="00681C86"/>
    <w:rsid w:val="00686616"/>
    <w:rsid w:val="00687A7A"/>
    <w:rsid w:val="006915A5"/>
    <w:rsid w:val="006A3F29"/>
    <w:rsid w:val="006D4B46"/>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72C1A"/>
    <w:rsid w:val="00784F56"/>
    <w:rsid w:val="007A2055"/>
    <w:rsid w:val="007A5FFF"/>
    <w:rsid w:val="007A72E9"/>
    <w:rsid w:val="007A7667"/>
    <w:rsid w:val="007B4C3C"/>
    <w:rsid w:val="007E3285"/>
    <w:rsid w:val="007F0D85"/>
    <w:rsid w:val="00804B35"/>
    <w:rsid w:val="0083354B"/>
    <w:rsid w:val="008568F9"/>
    <w:rsid w:val="008643E9"/>
    <w:rsid w:val="00865D48"/>
    <w:rsid w:val="0087091C"/>
    <w:rsid w:val="00870B64"/>
    <w:rsid w:val="0087269C"/>
    <w:rsid w:val="00873EF1"/>
    <w:rsid w:val="0087432E"/>
    <w:rsid w:val="0088350C"/>
    <w:rsid w:val="008866B7"/>
    <w:rsid w:val="00890301"/>
    <w:rsid w:val="00891C0A"/>
    <w:rsid w:val="008940E1"/>
    <w:rsid w:val="008A5B4B"/>
    <w:rsid w:val="008B0A9B"/>
    <w:rsid w:val="008B2044"/>
    <w:rsid w:val="008B5F55"/>
    <w:rsid w:val="008B6727"/>
    <w:rsid w:val="008C4915"/>
    <w:rsid w:val="008C7D73"/>
    <w:rsid w:val="008D19EE"/>
    <w:rsid w:val="008D3C5F"/>
    <w:rsid w:val="008E3A39"/>
    <w:rsid w:val="008E4B37"/>
    <w:rsid w:val="009055E1"/>
    <w:rsid w:val="00906205"/>
    <w:rsid w:val="009114EC"/>
    <w:rsid w:val="00914EFF"/>
    <w:rsid w:val="00921DBC"/>
    <w:rsid w:val="00923B23"/>
    <w:rsid w:val="00925D67"/>
    <w:rsid w:val="009267CD"/>
    <w:rsid w:val="00926A48"/>
    <w:rsid w:val="0092706B"/>
    <w:rsid w:val="00932502"/>
    <w:rsid w:val="0093268B"/>
    <w:rsid w:val="009367B5"/>
    <w:rsid w:val="0094648D"/>
    <w:rsid w:val="00947913"/>
    <w:rsid w:val="009564D8"/>
    <w:rsid w:val="0096257B"/>
    <w:rsid w:val="00965B96"/>
    <w:rsid w:val="0098382C"/>
    <w:rsid w:val="00986B7A"/>
    <w:rsid w:val="009B440E"/>
    <w:rsid w:val="009C5B3D"/>
    <w:rsid w:val="009D1D1B"/>
    <w:rsid w:val="009D48A4"/>
    <w:rsid w:val="009D4A6F"/>
    <w:rsid w:val="009E097B"/>
    <w:rsid w:val="009F1350"/>
    <w:rsid w:val="00A01132"/>
    <w:rsid w:val="00A01DE1"/>
    <w:rsid w:val="00A232BA"/>
    <w:rsid w:val="00A249C1"/>
    <w:rsid w:val="00A264E4"/>
    <w:rsid w:val="00A31A4C"/>
    <w:rsid w:val="00A33313"/>
    <w:rsid w:val="00A3621D"/>
    <w:rsid w:val="00A41A81"/>
    <w:rsid w:val="00A41C4A"/>
    <w:rsid w:val="00A448C2"/>
    <w:rsid w:val="00A46DE9"/>
    <w:rsid w:val="00A478E3"/>
    <w:rsid w:val="00A56C86"/>
    <w:rsid w:val="00A56E1C"/>
    <w:rsid w:val="00A603D7"/>
    <w:rsid w:val="00A6436A"/>
    <w:rsid w:val="00A665AA"/>
    <w:rsid w:val="00A74CE1"/>
    <w:rsid w:val="00A8031B"/>
    <w:rsid w:val="00A840E6"/>
    <w:rsid w:val="00A858AA"/>
    <w:rsid w:val="00A93709"/>
    <w:rsid w:val="00A93C8F"/>
    <w:rsid w:val="00AA2C5E"/>
    <w:rsid w:val="00AC17CE"/>
    <w:rsid w:val="00AD70F8"/>
    <w:rsid w:val="00AD790A"/>
    <w:rsid w:val="00AE5A61"/>
    <w:rsid w:val="00AE7A09"/>
    <w:rsid w:val="00AF4BC8"/>
    <w:rsid w:val="00AF599D"/>
    <w:rsid w:val="00B1218E"/>
    <w:rsid w:val="00B16CCF"/>
    <w:rsid w:val="00B24FF3"/>
    <w:rsid w:val="00B27821"/>
    <w:rsid w:val="00B3027B"/>
    <w:rsid w:val="00B350E8"/>
    <w:rsid w:val="00B3630A"/>
    <w:rsid w:val="00B43C58"/>
    <w:rsid w:val="00B57771"/>
    <w:rsid w:val="00B65E81"/>
    <w:rsid w:val="00B72819"/>
    <w:rsid w:val="00B7770B"/>
    <w:rsid w:val="00B9277C"/>
    <w:rsid w:val="00B97215"/>
    <w:rsid w:val="00BA24CE"/>
    <w:rsid w:val="00BA4B41"/>
    <w:rsid w:val="00BB3C58"/>
    <w:rsid w:val="00BC2B8E"/>
    <w:rsid w:val="00BC510D"/>
    <w:rsid w:val="00BD22BA"/>
    <w:rsid w:val="00BE2163"/>
    <w:rsid w:val="00BF5FE3"/>
    <w:rsid w:val="00C01284"/>
    <w:rsid w:val="00C05BB3"/>
    <w:rsid w:val="00C06E7E"/>
    <w:rsid w:val="00C07D05"/>
    <w:rsid w:val="00C109A2"/>
    <w:rsid w:val="00C35759"/>
    <w:rsid w:val="00C37FAD"/>
    <w:rsid w:val="00C4323C"/>
    <w:rsid w:val="00C51928"/>
    <w:rsid w:val="00C6382C"/>
    <w:rsid w:val="00C65E36"/>
    <w:rsid w:val="00C777CC"/>
    <w:rsid w:val="00C914C7"/>
    <w:rsid w:val="00CA1E09"/>
    <w:rsid w:val="00CA7237"/>
    <w:rsid w:val="00CB4F2F"/>
    <w:rsid w:val="00CB738C"/>
    <w:rsid w:val="00CC771F"/>
    <w:rsid w:val="00CF6837"/>
    <w:rsid w:val="00D10C7D"/>
    <w:rsid w:val="00D10FD0"/>
    <w:rsid w:val="00D13525"/>
    <w:rsid w:val="00D30BB9"/>
    <w:rsid w:val="00D34A8A"/>
    <w:rsid w:val="00D46B62"/>
    <w:rsid w:val="00D55EB7"/>
    <w:rsid w:val="00D663B2"/>
    <w:rsid w:val="00D72498"/>
    <w:rsid w:val="00D724EA"/>
    <w:rsid w:val="00D75923"/>
    <w:rsid w:val="00D77496"/>
    <w:rsid w:val="00D80237"/>
    <w:rsid w:val="00D83A39"/>
    <w:rsid w:val="00D85F74"/>
    <w:rsid w:val="00D87136"/>
    <w:rsid w:val="00D919F2"/>
    <w:rsid w:val="00D91D17"/>
    <w:rsid w:val="00D926A7"/>
    <w:rsid w:val="00DA4C69"/>
    <w:rsid w:val="00DB62FE"/>
    <w:rsid w:val="00DC5071"/>
    <w:rsid w:val="00DD05B6"/>
    <w:rsid w:val="00DD2DCB"/>
    <w:rsid w:val="00DD6AA9"/>
    <w:rsid w:val="00DF1E5C"/>
    <w:rsid w:val="00DF59D4"/>
    <w:rsid w:val="00E00BAC"/>
    <w:rsid w:val="00E12C7D"/>
    <w:rsid w:val="00E15B50"/>
    <w:rsid w:val="00E20A4D"/>
    <w:rsid w:val="00E23540"/>
    <w:rsid w:val="00E25ECC"/>
    <w:rsid w:val="00E3568A"/>
    <w:rsid w:val="00E37113"/>
    <w:rsid w:val="00E40C17"/>
    <w:rsid w:val="00E4665C"/>
    <w:rsid w:val="00E66F39"/>
    <w:rsid w:val="00E718F3"/>
    <w:rsid w:val="00E8033D"/>
    <w:rsid w:val="00E8197A"/>
    <w:rsid w:val="00E86ED1"/>
    <w:rsid w:val="00E93B6E"/>
    <w:rsid w:val="00EA51C4"/>
    <w:rsid w:val="00EA7FA1"/>
    <w:rsid w:val="00EB3483"/>
    <w:rsid w:val="00EB4D3B"/>
    <w:rsid w:val="00EC0808"/>
    <w:rsid w:val="00ED020D"/>
    <w:rsid w:val="00ED08E7"/>
    <w:rsid w:val="00ED4BEB"/>
    <w:rsid w:val="00ED78BC"/>
    <w:rsid w:val="00EF1F3E"/>
    <w:rsid w:val="00EF3810"/>
    <w:rsid w:val="00F10216"/>
    <w:rsid w:val="00F133C9"/>
    <w:rsid w:val="00F138D9"/>
    <w:rsid w:val="00F16475"/>
    <w:rsid w:val="00F27078"/>
    <w:rsid w:val="00F302AC"/>
    <w:rsid w:val="00F42CD6"/>
    <w:rsid w:val="00F433AD"/>
    <w:rsid w:val="00F45111"/>
    <w:rsid w:val="00F54164"/>
    <w:rsid w:val="00F56B4D"/>
    <w:rsid w:val="00F57A49"/>
    <w:rsid w:val="00F63A6B"/>
    <w:rsid w:val="00F82434"/>
    <w:rsid w:val="00F83283"/>
    <w:rsid w:val="00F85E4C"/>
    <w:rsid w:val="00F86E16"/>
    <w:rsid w:val="00F87754"/>
    <w:rsid w:val="00F908C6"/>
    <w:rsid w:val="00FA08F7"/>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4B470"/>
  <w15:docId w15:val="{7C58941B-BABE-4506-91F1-A031899F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FD0"/>
    <w:rPr>
      <w:rFonts w:ascii="Arial" w:eastAsia="Times" w:hAnsi="Arial"/>
      <w:sz w:val="24"/>
      <w:lang w:val="en-US"/>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uiPriority w:val="99"/>
    <w:rsid w:val="003023E4"/>
    <w:pPr>
      <w:tabs>
        <w:tab w:val="right" w:pos="9072"/>
      </w:tabs>
    </w:pPr>
    <w:rPr>
      <w:rFonts w:eastAsia="Times New Roman" w:cs="Arial"/>
      <w:noProof/>
      <w:sz w:val="14"/>
      <w:szCs w:val="24"/>
    </w:rPr>
  </w:style>
  <w:style w:type="character" w:styleId="PageNumber">
    <w:name w:val="page number"/>
    <w:basedOn w:val="DefaultParagraphFont"/>
    <w:semiHidden/>
    <w:rsid w:val="00194CF7"/>
    <w:rPr>
      <w:lang w:val="en-US"/>
    </w:rPr>
  </w:style>
  <w:style w:type="character" w:customStyle="1" w:styleId="postbody">
    <w:name w:val="postbody"/>
    <w:basedOn w:val="DefaultParagraphFont"/>
    <w:rsid w:val="00194CF7"/>
    <w:rPr>
      <w:lang w:val="en-US"/>
    </w:rPr>
  </w:style>
  <w:style w:type="character" w:customStyle="1" w:styleId="HeaderChar">
    <w:name w:val="Header Char"/>
    <w:basedOn w:val="DefaultParagraphFont"/>
    <w:link w:val="Header"/>
    <w:rsid w:val="00AA2C5E"/>
    <w:rPr>
      <w:rFonts w:ascii="Arial" w:hAnsi="Arial" w:cs="Arial"/>
      <w:noProof/>
      <w:sz w:val="22"/>
      <w:szCs w:val="24"/>
      <w:lang w:val="en-US"/>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lang w:val="en-US"/>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lang w:val="en-US"/>
    </w:rPr>
  </w:style>
  <w:style w:type="character" w:styleId="Strong">
    <w:name w:val="Strong"/>
    <w:basedOn w:val="DefaultParagraphFont"/>
    <w:uiPriority w:val="22"/>
    <w:qFormat/>
    <w:rsid w:val="00CB738C"/>
    <w:rPr>
      <w:b/>
      <w:bCs/>
      <w:lang w:val="en-US"/>
    </w:rPr>
  </w:style>
  <w:style w:type="character" w:customStyle="1" w:styleId="Heading2Char">
    <w:name w:val="Heading 2 Char"/>
    <w:basedOn w:val="DefaultParagraphFont"/>
    <w:link w:val="Heading2"/>
    <w:rsid w:val="0035566F"/>
    <w:rPr>
      <w:rFonts w:ascii="Arial" w:hAnsi="Arial"/>
      <w:sz w:val="22"/>
      <w:lang w:val="en-US"/>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uiPriority w:val="99"/>
    <w:rsid w:val="003023E4"/>
    <w:rPr>
      <w:rFonts w:ascii="Arial" w:hAnsi="Arial" w:cs="Arial"/>
      <w:noProof/>
      <w:sz w:val="14"/>
      <w:szCs w:val="24"/>
      <w:lang w:val="en-US"/>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60FF" w:themeColor="hyperlink"/>
      <w:u w:val="single"/>
      <w:lang w:val="en-US"/>
    </w:rPr>
  </w:style>
  <w:style w:type="character" w:styleId="FollowedHyperlink">
    <w:name w:val="FollowedHyperlink"/>
    <w:basedOn w:val="DefaultParagraphFont"/>
    <w:uiPriority w:val="99"/>
    <w:semiHidden/>
    <w:unhideWhenUsed/>
    <w:rsid w:val="000123DC"/>
    <w:rPr>
      <w:color w:val="0060FF" w:themeColor="followedHyperlink"/>
      <w:u w:val="single"/>
      <w:lang w:val="en-US"/>
    </w:rPr>
  </w:style>
  <w:style w:type="paragraph" w:styleId="Revision">
    <w:name w:val="Revision"/>
    <w:hidden/>
    <w:uiPriority w:val="71"/>
    <w:semiHidden/>
    <w:rsid w:val="00B65E81"/>
    <w:rPr>
      <w:rFonts w:ascii="Arial" w:eastAsia="Times" w:hAnsi="Arial"/>
      <w:sz w:val="24"/>
      <w:lang w:val="en-US"/>
    </w:rPr>
  </w:style>
  <w:style w:type="character" w:styleId="CommentReference">
    <w:name w:val="annotation reference"/>
    <w:basedOn w:val="DefaultParagraphFont"/>
    <w:uiPriority w:val="99"/>
    <w:semiHidden/>
    <w:unhideWhenUsed/>
    <w:rsid w:val="00B65E81"/>
    <w:rPr>
      <w:sz w:val="16"/>
      <w:szCs w:val="16"/>
      <w:lang w:val="en-US"/>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lang w:val="en-US"/>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lang w:val="en-US"/>
    </w:rPr>
  </w:style>
  <w:style w:type="character" w:styleId="PlaceholderText">
    <w:name w:val="Placeholder Text"/>
    <w:basedOn w:val="DefaultParagraphFont"/>
    <w:uiPriority w:val="99"/>
    <w:unhideWhenUsed/>
    <w:rsid w:val="00123660"/>
    <w:rPr>
      <w:color w:val="808080"/>
      <w:lang w:val="en-US"/>
    </w:rPr>
  </w:style>
  <w:style w:type="paragraph" w:customStyle="1" w:styleId="Small">
    <w:name w:val="Small"/>
    <w:basedOn w:val="Normal"/>
    <w:qFormat/>
    <w:rsid w:val="00687A7A"/>
    <w:pPr>
      <w:spacing w:after="160" w:line="290" w:lineRule="auto"/>
    </w:pPr>
    <w:rPr>
      <w:rFonts w:eastAsia="Arial"/>
      <w:sz w:val="16"/>
    </w:rPr>
  </w:style>
  <w:style w:type="character" w:styleId="UnresolvedMention">
    <w:name w:val="Unresolved Mention"/>
    <w:basedOn w:val="DefaultParagraphFont"/>
    <w:uiPriority w:val="99"/>
    <w:semiHidden/>
    <w:unhideWhenUsed/>
    <w:rsid w:val="00055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oerber-pharma.com/en/solutions/software/werum-pas-x-add-ons/werum-pas-x-plug-produce" TargetMode="Externa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koerber-pharma.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mailto:info@iocto.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octo.com/"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iocto.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octo.com/"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lie_pauli\AppData\Local\Temp\Templafy\WordVsto\Betreffzeile_%20Arial%20Bold%2010%20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989537D1FB4B82A22E202C03A4319F"/>
        <w:category>
          <w:name w:val="Allgemein"/>
          <w:gallery w:val="placeholder"/>
        </w:category>
        <w:types>
          <w:type w:val="bbPlcHdr"/>
        </w:types>
        <w:behaviors>
          <w:behavior w:val="content"/>
        </w:behaviors>
        <w:guid w:val="{E0BF7A71-7DD8-4EF1-9C13-6D3FC55D3303}"/>
      </w:docPartPr>
      <w:docPartBody>
        <w:p w:rsidR="00635339" w:rsidRDefault="00635339">
          <w:pPr>
            <w:pStyle w:val="BF989537D1FB4B82A22E202C03A4319F"/>
          </w:pPr>
          <w:r w:rsidRPr="00C6308E">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Kokila">
    <w:charset w:val="00"/>
    <w:family w:val="swiss"/>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39"/>
    <w:rsid w:val="0011455D"/>
    <w:rsid w:val="00285AA8"/>
    <w:rsid w:val="002D6D05"/>
    <w:rsid w:val="00635339"/>
    <w:rsid w:val="00D9786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de-DE"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BF989537D1FB4B82A22E202C03A4319F">
    <w:name w:val="BF989537D1FB4B82A22E202C03A4319F"/>
    <w:rPr>
      <w:rFonts w:cs="Koki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Körber">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elementConfiguration":{"binding":"{{Form.Head}}","removeAndKeepContent":false,"disableUpdates":false,"type":"text"},"type":"richTextContentControl","id":"926ad8ce-3fdb-4c7c-ae85-b97992741f6e"},{"elementConfiguration":{"binding":"{{FormatDateTime(Form.Date,\"dd MMM yyyy\",\"en-US\")}}","removeAndKeepContent":false,"disableUpdates":false,"type":"text"},"type":"richTextContentControl","id":"40333912-6681-4282-a8ea-6e766d69984a"}],"transformationConfigurations":[{"language":"en-US","disableUpdates":false,"type":"proofingLanguage"}],"templateName":"Press release","templateDescription":"","enableDocumentContentUpdater":true,"version":"2.0"}]]></TemplafyTemplateConfiguration>
</file>

<file path=customXml/item6.xml><?xml version="1.0" encoding="utf-8"?>
<TemplafyFormConfiguration><![CDATA[{"formFields":[{"required":false,"placeholder":"Head","lines":1,"shareValue":false,"type":"textBox","name":"Head","label":"Head"},{"required":true,"shareValue":false,"type":"datePicker","name":"Date","label":"Date"}],"formDataEntries":[{"name":"Head","value":"Ev5RZ9oLlJ1srxmodx0VuA=="},{"name":"Date","value":"4RKEfCzNeyziHIzRWNLm4g=="}]}]]></TemplafyFormConfiguration>
</file>

<file path=customXml/itemProps1.xml><?xml version="1.0" encoding="utf-8"?>
<ds:datastoreItem xmlns:ds="http://schemas.openxmlformats.org/officeDocument/2006/customXml" ds:itemID="{9005DD9B-70C4-4C97-A374-4078070F3668}">
  <ds:schemaRefs>
    <ds:schemaRef ds:uri="http://schemas.openxmlformats.org/officeDocument/2006/bibliography"/>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F2CFD063-102B-44F2-B9CF-CC08243B2AB9}">
  <ds:schemaRefs>
    <ds:schemaRef ds:uri="http://schemas.microsoft.com/office/2006/metadata/properties"/>
    <ds:schemaRef ds:uri="http://schemas.openxmlformats.org/package/2006/metadata/core-properties"/>
    <ds:schemaRef ds:uri="http://purl.org/dc/dcmitype/"/>
    <ds:schemaRef ds:uri="14802ed2-c8b2-47d6-ab30-d9443a59a4e5"/>
    <ds:schemaRef ds:uri="62167959-5467-4e83-85d8-cfc378091f6f"/>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357409-D278-4971-8E3F-31CF5A6B5167}">
  <ds:schemaRefs/>
</ds:datastoreItem>
</file>

<file path=customXml/itemProps6.xml><?xml version="1.0" encoding="utf-8"?>
<ds:datastoreItem xmlns:ds="http://schemas.openxmlformats.org/officeDocument/2006/customXml" ds:itemID="{B37D1505-0B4D-40E8-B5E5-6371AC40265A}">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4</Pages>
  <Words>678</Words>
  <Characters>4270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Manager/>
  <Company>Körber Pharma Software GmbH</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Emmelie Pauli</dc:creator>
  <cp:keywords/>
  <dc:description/>
  <cp:lastModifiedBy>Svea Focke</cp:lastModifiedBy>
  <cp:revision>9</cp:revision>
  <cp:lastPrinted>2023-08-14T12:36:00Z</cp:lastPrinted>
  <dcterms:created xsi:type="dcterms:W3CDTF">2023-08-10T08:39:00Z</dcterms:created>
  <dcterms:modified xsi:type="dcterms:W3CDTF">2023-08-14T12:36:00Z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637910409776401461</vt:lpwstr>
  </property>
  <property fmtid="{D5CDD505-2E9C-101B-9397-08002B2CF9AE}" pid="6" name="TemplafyLanguageCode">
    <vt:lpwstr>de-DE</vt:lpwstr>
  </property>
  <property fmtid="{D5CDD505-2E9C-101B-9397-08002B2CF9AE}" pid="7" name="TemplafyFromBlank">
    <vt:bool>false</vt:bool>
  </property>
</Properties>
</file>