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5DC53" w14:textId="77777777" w:rsidR="004712E8" w:rsidRPr="00B7770B" w:rsidRDefault="004712E8" w:rsidP="004712E8">
      <w:pPr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58D23205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12D5C9CD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2EAB8B1A" w14:textId="5A7C3457" w:rsidR="0001703F" w:rsidRPr="00183C07" w:rsidRDefault="0001703F" w:rsidP="00491B47">
      <w:pPr>
        <w:pStyle w:val="Header"/>
        <w:spacing w:line="276" w:lineRule="auto"/>
        <w:rPr>
          <w:rFonts w:eastAsia="Times" w:cs="Times New Roman"/>
          <w:b/>
          <w:noProof w:val="0"/>
          <w:sz w:val="32"/>
          <w:szCs w:val="32"/>
        </w:rPr>
      </w:pPr>
      <w:r>
        <w:rPr>
          <w:b/>
          <w:sz w:val="32"/>
          <w:szCs w:val="32"/>
        </w:rPr>
        <w:t>Körber gewinnt „Europe Bioprocessing Excellence Award“ für seine Werum PAS-X-Softwareprodukte</w:t>
      </w:r>
    </w:p>
    <w:p w14:paraId="06041ED1" w14:textId="77777777" w:rsidR="0001703F" w:rsidRPr="00EA7FA1" w:rsidRDefault="0001703F" w:rsidP="0001703F">
      <w:pPr>
        <w:spacing w:line="276" w:lineRule="auto"/>
        <w:rPr>
          <w:sz w:val="22"/>
          <w:szCs w:val="22"/>
        </w:rPr>
      </w:pPr>
      <w:bookmarkStart w:id="0" w:name="_GoBack"/>
      <w:bookmarkEnd w:id="0"/>
    </w:p>
    <w:p w14:paraId="671EFE82" w14:textId="27A7CABA" w:rsidR="0001703F" w:rsidRPr="006853DE" w:rsidRDefault="0001703F" w:rsidP="00491B4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Lüneburg, </w:t>
      </w:r>
      <w:r w:rsidR="00073748">
        <w:rPr>
          <w:b/>
          <w:sz w:val="22"/>
          <w:szCs w:val="22"/>
        </w:rPr>
        <w:t>28.</w:t>
      </w:r>
      <w:r>
        <w:rPr>
          <w:b/>
          <w:sz w:val="22"/>
          <w:szCs w:val="22"/>
        </w:rPr>
        <w:t xml:space="preserve"> Oktober 2021. Körber, der weltweit führende Anbieter von Manufacturing </w:t>
      </w:r>
      <w:proofErr w:type="spellStart"/>
      <w:r>
        <w:rPr>
          <w:b/>
          <w:sz w:val="22"/>
          <w:szCs w:val="22"/>
        </w:rPr>
        <w:t>Execution</w:t>
      </w:r>
      <w:proofErr w:type="spellEnd"/>
      <w:r>
        <w:rPr>
          <w:b/>
          <w:sz w:val="22"/>
          <w:szCs w:val="22"/>
        </w:rPr>
        <w:t xml:space="preserve"> Systems (MES) für Pharma, </w:t>
      </w:r>
      <w:proofErr w:type="spellStart"/>
      <w:r>
        <w:rPr>
          <w:b/>
          <w:sz w:val="22"/>
          <w:szCs w:val="22"/>
        </w:rPr>
        <w:t>Biotech</w:t>
      </w:r>
      <w:proofErr w:type="spellEnd"/>
      <w:r>
        <w:rPr>
          <w:b/>
          <w:sz w:val="22"/>
          <w:szCs w:val="22"/>
        </w:rPr>
        <w:t xml:space="preserve"> </w:t>
      </w:r>
      <w:r w:rsidR="003E2665">
        <w:rPr>
          <w:b/>
          <w:sz w:val="22"/>
          <w:szCs w:val="22"/>
        </w:rPr>
        <w:t xml:space="preserve">sowie </w:t>
      </w:r>
      <w:r>
        <w:rPr>
          <w:b/>
          <w:sz w:val="22"/>
          <w:szCs w:val="22"/>
        </w:rPr>
        <w:t>Zell</w:t>
      </w:r>
      <w:r w:rsidR="003E2665">
        <w:rPr>
          <w:b/>
          <w:sz w:val="22"/>
          <w:szCs w:val="22"/>
        </w:rPr>
        <w:t>- und Gen</w:t>
      </w:r>
      <w:r>
        <w:rPr>
          <w:b/>
          <w:sz w:val="22"/>
          <w:szCs w:val="22"/>
        </w:rPr>
        <w:t xml:space="preserve">therapien, wurde für seine </w:t>
      </w:r>
      <w:proofErr w:type="spellStart"/>
      <w:r>
        <w:rPr>
          <w:b/>
          <w:sz w:val="22"/>
          <w:szCs w:val="22"/>
        </w:rPr>
        <w:t>Werum</w:t>
      </w:r>
      <w:proofErr w:type="spellEnd"/>
      <w:r>
        <w:rPr>
          <w:b/>
          <w:sz w:val="22"/>
          <w:szCs w:val="22"/>
        </w:rPr>
        <w:t xml:space="preserve"> PAS-X-Softwareprodukte mit dem „Europe </w:t>
      </w:r>
      <w:proofErr w:type="spellStart"/>
      <w:r>
        <w:rPr>
          <w:b/>
          <w:sz w:val="22"/>
          <w:szCs w:val="22"/>
        </w:rPr>
        <w:t>Bioprocessing</w:t>
      </w:r>
      <w:proofErr w:type="spellEnd"/>
      <w:r>
        <w:rPr>
          <w:b/>
          <w:sz w:val="22"/>
          <w:szCs w:val="22"/>
        </w:rPr>
        <w:t xml:space="preserve"> Excellence Award 2021“ in der Kategorie „Best </w:t>
      </w:r>
      <w:proofErr w:type="spellStart"/>
      <w:r>
        <w:rPr>
          <w:b/>
          <w:sz w:val="22"/>
          <w:szCs w:val="22"/>
        </w:rPr>
        <w:t>Bioprocessing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Supplier</w:t>
      </w:r>
      <w:proofErr w:type="spellEnd"/>
      <w:r>
        <w:rPr>
          <w:b/>
          <w:sz w:val="22"/>
          <w:szCs w:val="22"/>
        </w:rPr>
        <w:t xml:space="preserve"> Award: Software“ ausgezeichnet.</w:t>
      </w:r>
    </w:p>
    <w:p w14:paraId="2B169F1D" w14:textId="147E29E1" w:rsidR="0001703F" w:rsidRDefault="0001703F" w:rsidP="0001703F">
      <w:pPr>
        <w:spacing w:line="276" w:lineRule="auto"/>
        <w:rPr>
          <w:sz w:val="22"/>
          <w:szCs w:val="22"/>
        </w:rPr>
      </w:pPr>
    </w:p>
    <w:p w14:paraId="4A0BB84D" w14:textId="7491690E" w:rsidR="00491B47" w:rsidRPr="00491B47" w:rsidRDefault="00491B47" w:rsidP="00491B4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Mit der Auszeichnung wird Körber als Branchenführer und Trendsetter auf dem Gebiet des </w:t>
      </w:r>
      <w:proofErr w:type="spellStart"/>
      <w:r>
        <w:rPr>
          <w:sz w:val="22"/>
          <w:szCs w:val="22"/>
        </w:rPr>
        <w:t>Bioprocessing</w:t>
      </w:r>
      <w:proofErr w:type="spellEnd"/>
      <w:r>
        <w:rPr>
          <w:sz w:val="22"/>
          <w:szCs w:val="22"/>
        </w:rPr>
        <w:t xml:space="preserve"> gewürdigt, der </w:t>
      </w:r>
      <w:r w:rsidR="00E2605A">
        <w:rPr>
          <w:sz w:val="22"/>
          <w:szCs w:val="22"/>
        </w:rPr>
        <w:t>Biotechunternehmen enorme L</w:t>
      </w:r>
      <w:r w:rsidR="00AC4A9D">
        <w:rPr>
          <w:sz w:val="22"/>
          <w:szCs w:val="22"/>
        </w:rPr>
        <w:t>eistung</w:t>
      </w:r>
      <w:r w:rsidR="00E2605A">
        <w:rPr>
          <w:sz w:val="22"/>
          <w:szCs w:val="22"/>
        </w:rPr>
        <w:t>ssteigerungen</w:t>
      </w:r>
      <w:r>
        <w:rPr>
          <w:sz w:val="22"/>
          <w:szCs w:val="22"/>
        </w:rPr>
        <w:t>, Kosten</w:t>
      </w:r>
      <w:r w:rsidR="00E2605A">
        <w:rPr>
          <w:sz w:val="22"/>
          <w:szCs w:val="22"/>
        </w:rPr>
        <w:t>reduzierungen</w:t>
      </w:r>
      <w:r>
        <w:rPr>
          <w:sz w:val="22"/>
          <w:szCs w:val="22"/>
        </w:rPr>
        <w:t xml:space="preserve"> und Qualität</w:t>
      </w:r>
      <w:r w:rsidR="001366EF">
        <w:rPr>
          <w:sz w:val="22"/>
          <w:szCs w:val="22"/>
        </w:rPr>
        <w:t>s</w:t>
      </w:r>
      <w:r w:rsidR="00E2605A">
        <w:rPr>
          <w:sz w:val="22"/>
          <w:szCs w:val="22"/>
        </w:rPr>
        <w:t>verbesserungen ermöglicht</w:t>
      </w:r>
      <w:r>
        <w:rPr>
          <w:sz w:val="22"/>
          <w:szCs w:val="22"/>
        </w:rPr>
        <w:t xml:space="preserve"> – nicht nur in Europa, sondern weltweit.</w:t>
      </w:r>
    </w:p>
    <w:p w14:paraId="7D494FD5" w14:textId="30C19E7F" w:rsidR="009E6F22" w:rsidRDefault="009E6F22" w:rsidP="000504F2">
      <w:pPr>
        <w:spacing w:line="276" w:lineRule="auto"/>
        <w:rPr>
          <w:sz w:val="22"/>
          <w:szCs w:val="22"/>
        </w:rPr>
      </w:pPr>
    </w:p>
    <w:p w14:paraId="1F3E52CA" w14:textId="5FF5D1DC" w:rsidR="007148CE" w:rsidRPr="007148CE" w:rsidRDefault="004A408E" w:rsidP="007148C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Körber hat den „Europe </w:t>
      </w:r>
      <w:proofErr w:type="spellStart"/>
      <w:r>
        <w:rPr>
          <w:sz w:val="22"/>
          <w:szCs w:val="22"/>
        </w:rPr>
        <w:t>Bioprocessing</w:t>
      </w:r>
      <w:proofErr w:type="spellEnd"/>
      <w:r>
        <w:rPr>
          <w:sz w:val="22"/>
          <w:szCs w:val="22"/>
        </w:rPr>
        <w:t xml:space="preserve"> Excellence Award“ für seine </w:t>
      </w:r>
      <w:proofErr w:type="spellStart"/>
      <w:r>
        <w:rPr>
          <w:sz w:val="22"/>
          <w:szCs w:val="22"/>
        </w:rPr>
        <w:t>Werum</w:t>
      </w:r>
      <w:proofErr w:type="spellEnd"/>
      <w:r>
        <w:rPr>
          <w:sz w:val="22"/>
          <w:szCs w:val="22"/>
        </w:rPr>
        <w:t xml:space="preserve"> PAS-X MES Suite erhalten, das weltweit führende MES für Pharma, </w:t>
      </w:r>
      <w:proofErr w:type="spellStart"/>
      <w:r>
        <w:rPr>
          <w:sz w:val="22"/>
          <w:szCs w:val="22"/>
        </w:rPr>
        <w:t>Biotech</w:t>
      </w:r>
      <w:proofErr w:type="spellEnd"/>
      <w:r>
        <w:rPr>
          <w:sz w:val="22"/>
          <w:szCs w:val="22"/>
        </w:rPr>
        <w:t xml:space="preserve"> </w:t>
      </w:r>
      <w:r w:rsidR="00917D3A">
        <w:rPr>
          <w:sz w:val="22"/>
          <w:szCs w:val="22"/>
        </w:rPr>
        <w:t xml:space="preserve">sowie </w:t>
      </w:r>
      <w:r>
        <w:rPr>
          <w:sz w:val="22"/>
          <w:szCs w:val="22"/>
        </w:rPr>
        <w:t>Zell</w:t>
      </w:r>
      <w:r w:rsidR="00917D3A">
        <w:rPr>
          <w:sz w:val="22"/>
          <w:szCs w:val="22"/>
        </w:rPr>
        <w:t>- und Gen</w:t>
      </w:r>
      <w:r>
        <w:rPr>
          <w:sz w:val="22"/>
          <w:szCs w:val="22"/>
        </w:rPr>
        <w:t xml:space="preserve">therapien. Angesichts der rasant steigenden Anzahl an zelltherapeutischen Produkten in den späten Phasen klinischer Studien erweisen sich </w:t>
      </w:r>
      <w:r w:rsidR="00E2605A">
        <w:rPr>
          <w:sz w:val="22"/>
          <w:szCs w:val="22"/>
        </w:rPr>
        <w:t xml:space="preserve">digitale </w:t>
      </w:r>
      <w:r>
        <w:rPr>
          <w:sz w:val="22"/>
          <w:szCs w:val="22"/>
        </w:rPr>
        <w:t xml:space="preserve">Systeme als die einzig praktikable Option zur Verwaltung großer Patientenzahlen. </w:t>
      </w:r>
    </w:p>
    <w:p w14:paraId="6D495382" w14:textId="7016B78F" w:rsidR="007148CE" w:rsidRDefault="007148CE" w:rsidP="00491B47">
      <w:pPr>
        <w:spacing w:line="276" w:lineRule="auto"/>
        <w:rPr>
          <w:sz w:val="22"/>
          <w:szCs w:val="22"/>
        </w:rPr>
      </w:pPr>
    </w:p>
    <w:p w14:paraId="523EAAFE" w14:textId="0CF4581A" w:rsidR="007148CE" w:rsidRPr="007148CE" w:rsidRDefault="007148CE" w:rsidP="007148CE">
      <w:p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Werum</w:t>
      </w:r>
      <w:proofErr w:type="spellEnd"/>
      <w:r>
        <w:rPr>
          <w:sz w:val="22"/>
          <w:szCs w:val="22"/>
        </w:rPr>
        <w:t xml:space="preserve"> PAS-X MES wird </w:t>
      </w:r>
      <w:r w:rsidR="00917D3A">
        <w:rPr>
          <w:sz w:val="22"/>
          <w:szCs w:val="22"/>
        </w:rPr>
        <w:t xml:space="preserve">ergänzt </w:t>
      </w:r>
      <w:r>
        <w:rPr>
          <w:sz w:val="22"/>
          <w:szCs w:val="22"/>
        </w:rPr>
        <w:t xml:space="preserve">durch innovative Data-Science-Software: Dank </w:t>
      </w:r>
      <w:proofErr w:type="spellStart"/>
      <w:r>
        <w:rPr>
          <w:sz w:val="22"/>
          <w:szCs w:val="22"/>
        </w:rPr>
        <w:t>Werum</w:t>
      </w:r>
      <w:proofErr w:type="spellEnd"/>
      <w:r>
        <w:rPr>
          <w:sz w:val="22"/>
          <w:szCs w:val="22"/>
        </w:rPr>
        <w:t xml:space="preserve"> PAS-X </w:t>
      </w:r>
      <w:proofErr w:type="spellStart"/>
      <w:r>
        <w:rPr>
          <w:sz w:val="22"/>
          <w:szCs w:val="22"/>
        </w:rPr>
        <w:t>Savvy</w:t>
      </w:r>
      <w:proofErr w:type="spellEnd"/>
      <w:r>
        <w:rPr>
          <w:sz w:val="22"/>
          <w:szCs w:val="22"/>
        </w:rPr>
        <w:t xml:space="preserve"> können biopharmazeutis</w:t>
      </w:r>
      <w:r w:rsidR="00917D3A">
        <w:rPr>
          <w:sz w:val="22"/>
          <w:szCs w:val="22"/>
        </w:rPr>
        <w:t>che Prozesse beschleunigt sowie Ab</w:t>
      </w:r>
      <w:r>
        <w:rPr>
          <w:sz w:val="22"/>
          <w:szCs w:val="22"/>
        </w:rPr>
        <w:t>teilung</w:t>
      </w:r>
      <w:r w:rsidR="00917D3A">
        <w:rPr>
          <w:sz w:val="22"/>
          <w:szCs w:val="22"/>
        </w:rPr>
        <w:t xml:space="preserve">en </w:t>
      </w:r>
      <w:r>
        <w:rPr>
          <w:sz w:val="22"/>
          <w:szCs w:val="22"/>
        </w:rPr>
        <w:t xml:space="preserve">und </w:t>
      </w:r>
      <w:r w:rsidR="00917D3A">
        <w:rPr>
          <w:sz w:val="22"/>
          <w:szCs w:val="22"/>
        </w:rPr>
        <w:t>S</w:t>
      </w:r>
      <w:r>
        <w:rPr>
          <w:sz w:val="22"/>
          <w:szCs w:val="22"/>
        </w:rPr>
        <w:t>tandort</w:t>
      </w:r>
      <w:r w:rsidR="00917D3A">
        <w:rPr>
          <w:sz w:val="22"/>
          <w:szCs w:val="22"/>
        </w:rPr>
        <w:t>e übergreifend vernetzt werden.</w:t>
      </w:r>
      <w:r>
        <w:rPr>
          <w:sz w:val="22"/>
          <w:szCs w:val="22"/>
        </w:rPr>
        <w:t xml:space="preserve"> Mit PAS-X </w:t>
      </w:r>
      <w:proofErr w:type="spellStart"/>
      <w:r>
        <w:rPr>
          <w:sz w:val="22"/>
          <w:szCs w:val="22"/>
        </w:rPr>
        <w:t>Savvy</w:t>
      </w:r>
      <w:proofErr w:type="spellEnd"/>
      <w:r>
        <w:rPr>
          <w:sz w:val="22"/>
          <w:szCs w:val="22"/>
        </w:rPr>
        <w:t xml:space="preserve"> können Bioverfahrenstechniker und Datenwissenschaftler die Bioprozessdaten schnell, umfassend und in Echtzeit </w:t>
      </w:r>
      <w:r w:rsidR="00917D3A">
        <w:rPr>
          <w:sz w:val="22"/>
          <w:szCs w:val="22"/>
        </w:rPr>
        <w:t>managen</w:t>
      </w:r>
      <w:r>
        <w:rPr>
          <w:sz w:val="22"/>
          <w:szCs w:val="22"/>
        </w:rPr>
        <w:t>, visualisieren und analysieren.</w:t>
      </w:r>
    </w:p>
    <w:p w14:paraId="65FBFA9A" w14:textId="0439AAB2" w:rsidR="007148CE" w:rsidRDefault="007148CE" w:rsidP="00491B47">
      <w:pPr>
        <w:spacing w:line="276" w:lineRule="auto"/>
        <w:rPr>
          <w:sz w:val="22"/>
          <w:szCs w:val="22"/>
        </w:rPr>
      </w:pPr>
    </w:p>
    <w:p w14:paraId="08044C4D" w14:textId="350A34E9" w:rsidR="002909EF" w:rsidRDefault="002909EF" w:rsidP="002909E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„Wir </w:t>
      </w:r>
      <w:r w:rsidR="00691AEF">
        <w:rPr>
          <w:sz w:val="22"/>
          <w:szCs w:val="22"/>
        </w:rPr>
        <w:t xml:space="preserve">freuen uns, </w:t>
      </w:r>
      <w:r>
        <w:rPr>
          <w:sz w:val="22"/>
          <w:szCs w:val="22"/>
        </w:rPr>
        <w:t xml:space="preserve">mit dem renommierten Best </w:t>
      </w:r>
      <w:proofErr w:type="spellStart"/>
      <w:r>
        <w:rPr>
          <w:sz w:val="22"/>
          <w:szCs w:val="22"/>
        </w:rPr>
        <w:t>Bioprocessing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Supplier</w:t>
      </w:r>
      <w:proofErr w:type="spellEnd"/>
      <w:r>
        <w:rPr>
          <w:sz w:val="22"/>
          <w:szCs w:val="22"/>
        </w:rPr>
        <w:t xml:space="preserve"> Award für Software ausgezeichnet zu werden“, sagt Dr. Christoph Fink, Chief Operating Officer (COO) Software</w:t>
      </w:r>
      <w:r w:rsidR="00391561">
        <w:rPr>
          <w:sz w:val="22"/>
          <w:szCs w:val="22"/>
        </w:rPr>
        <w:t xml:space="preserve"> im</w:t>
      </w:r>
      <w:r>
        <w:rPr>
          <w:sz w:val="22"/>
          <w:szCs w:val="22"/>
        </w:rPr>
        <w:t xml:space="preserve"> Körber-Geschäftsfeld Pharma. „Ich </w:t>
      </w:r>
      <w:r w:rsidR="00AE4723">
        <w:rPr>
          <w:sz w:val="22"/>
          <w:szCs w:val="22"/>
        </w:rPr>
        <w:t xml:space="preserve">danke </w:t>
      </w:r>
      <w:r>
        <w:rPr>
          <w:sz w:val="22"/>
          <w:szCs w:val="22"/>
        </w:rPr>
        <w:t xml:space="preserve">unseren Kunden und Partnern für ihr Vertrauen in uns und unsere digitalen Lösungen. Diese Auszeichnung unterstreicht, dass wir </w:t>
      </w:r>
      <w:r w:rsidR="00AE4723">
        <w:rPr>
          <w:sz w:val="22"/>
          <w:szCs w:val="22"/>
        </w:rPr>
        <w:t xml:space="preserve">verstehen, </w:t>
      </w:r>
      <w:r>
        <w:rPr>
          <w:sz w:val="22"/>
          <w:szCs w:val="22"/>
        </w:rPr>
        <w:t xml:space="preserve">wie bei der Skalierung hochkomplexer und variabler Produktionsprozesse </w:t>
      </w:r>
      <w:r w:rsidR="00AE4723">
        <w:rPr>
          <w:sz w:val="22"/>
          <w:szCs w:val="22"/>
        </w:rPr>
        <w:t xml:space="preserve">– z. B. in </w:t>
      </w:r>
      <w:proofErr w:type="spellStart"/>
      <w:r w:rsidR="00AE4723">
        <w:rPr>
          <w:sz w:val="22"/>
          <w:szCs w:val="22"/>
        </w:rPr>
        <w:t>Biotech</w:t>
      </w:r>
      <w:proofErr w:type="spellEnd"/>
      <w:r w:rsidR="00AE4723">
        <w:rPr>
          <w:sz w:val="22"/>
          <w:szCs w:val="22"/>
        </w:rPr>
        <w:t xml:space="preserve"> und </w:t>
      </w:r>
      <w:proofErr w:type="spellStart"/>
      <w:r w:rsidR="00AE4723">
        <w:rPr>
          <w:sz w:val="22"/>
          <w:szCs w:val="22"/>
        </w:rPr>
        <w:t>Cell</w:t>
      </w:r>
      <w:proofErr w:type="spellEnd"/>
      <w:r w:rsidR="00AE4723">
        <w:rPr>
          <w:sz w:val="22"/>
          <w:szCs w:val="22"/>
        </w:rPr>
        <w:t xml:space="preserve"> &amp; Gene – </w:t>
      </w:r>
      <w:r>
        <w:rPr>
          <w:sz w:val="22"/>
          <w:szCs w:val="22"/>
        </w:rPr>
        <w:t xml:space="preserve">eine hohe Fertigungsqualität sichergestellt werden kann. Das motiviert uns, unsere Produkte kontinuierlich </w:t>
      </w:r>
      <w:r w:rsidR="00AE4723">
        <w:rPr>
          <w:sz w:val="22"/>
          <w:szCs w:val="22"/>
        </w:rPr>
        <w:t xml:space="preserve">weiter </w:t>
      </w:r>
      <w:r>
        <w:rPr>
          <w:sz w:val="22"/>
          <w:szCs w:val="22"/>
        </w:rPr>
        <w:t>zu verbessern, um unsere</w:t>
      </w:r>
      <w:r w:rsidR="00AE4723">
        <w:rPr>
          <w:sz w:val="22"/>
          <w:szCs w:val="22"/>
        </w:rPr>
        <w:t>m</w:t>
      </w:r>
      <w:r>
        <w:rPr>
          <w:sz w:val="22"/>
          <w:szCs w:val="22"/>
        </w:rPr>
        <w:t xml:space="preserve"> wachsenden Kunden</w:t>
      </w:r>
      <w:r w:rsidR="00AE4723">
        <w:rPr>
          <w:sz w:val="22"/>
          <w:szCs w:val="22"/>
        </w:rPr>
        <w:t xml:space="preserve">stamm </w:t>
      </w:r>
      <w:r>
        <w:rPr>
          <w:sz w:val="22"/>
          <w:szCs w:val="22"/>
        </w:rPr>
        <w:t xml:space="preserve">Best Practices und </w:t>
      </w:r>
      <w:r w:rsidR="00AE4723">
        <w:rPr>
          <w:sz w:val="22"/>
          <w:szCs w:val="22"/>
        </w:rPr>
        <w:t xml:space="preserve">Beratung </w:t>
      </w:r>
      <w:r>
        <w:rPr>
          <w:sz w:val="22"/>
          <w:szCs w:val="22"/>
        </w:rPr>
        <w:t>anbieten zu können.“</w:t>
      </w:r>
    </w:p>
    <w:p w14:paraId="3356122E" w14:textId="6187440B" w:rsidR="002909EF" w:rsidRPr="00491B47" w:rsidRDefault="002909EF" w:rsidP="00491B47">
      <w:pPr>
        <w:spacing w:line="276" w:lineRule="auto"/>
        <w:rPr>
          <w:sz w:val="22"/>
          <w:szCs w:val="22"/>
        </w:rPr>
      </w:pPr>
    </w:p>
    <w:p w14:paraId="54129DBA" w14:textId="44B5C6CD" w:rsidR="00073748" w:rsidRDefault="00491B47" w:rsidP="00FF65E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Die </w:t>
      </w:r>
      <w:r w:rsidR="003E20EA">
        <w:rPr>
          <w:sz w:val="22"/>
          <w:szCs w:val="22"/>
        </w:rPr>
        <w:t>Preisv</w:t>
      </w:r>
      <w:r>
        <w:rPr>
          <w:sz w:val="22"/>
          <w:szCs w:val="22"/>
        </w:rPr>
        <w:t xml:space="preserve">erleihung fand </w:t>
      </w:r>
      <w:r w:rsidR="003E20EA">
        <w:rPr>
          <w:sz w:val="22"/>
          <w:szCs w:val="22"/>
        </w:rPr>
        <w:t xml:space="preserve">virtuell </w:t>
      </w:r>
      <w:r>
        <w:rPr>
          <w:sz w:val="22"/>
          <w:szCs w:val="22"/>
        </w:rPr>
        <w:t>im Rahmen der Konferenzen „</w:t>
      </w:r>
      <w:proofErr w:type="spellStart"/>
      <w:r>
        <w:rPr>
          <w:sz w:val="22"/>
          <w:szCs w:val="22"/>
        </w:rPr>
        <w:t>Biologics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Contract</w:t>
      </w:r>
      <w:proofErr w:type="spellEnd"/>
      <w:r>
        <w:rPr>
          <w:sz w:val="22"/>
          <w:szCs w:val="22"/>
        </w:rPr>
        <w:t xml:space="preserve"> Manufacturing Europe 2021“ und „</w:t>
      </w:r>
      <w:proofErr w:type="spellStart"/>
      <w:r>
        <w:rPr>
          <w:sz w:val="22"/>
          <w:szCs w:val="22"/>
        </w:rPr>
        <w:t>Biologics</w:t>
      </w:r>
      <w:proofErr w:type="spellEnd"/>
      <w:r>
        <w:rPr>
          <w:sz w:val="22"/>
          <w:szCs w:val="22"/>
        </w:rPr>
        <w:t xml:space="preserve"> World Nordic 2021“ statt, an denen über 500 Vertreter von Europas führenden Biopharmaunternehmen und</w:t>
      </w:r>
      <w:r w:rsidR="00FF65E8">
        <w:rPr>
          <w:sz w:val="22"/>
          <w:szCs w:val="22"/>
        </w:rPr>
        <w:t xml:space="preserve"> Auftragsherstellern teilnahmen.</w:t>
      </w:r>
    </w:p>
    <w:p w14:paraId="24176A5D" w14:textId="77777777" w:rsidR="00073748" w:rsidRDefault="00073748" w:rsidP="00FF65E8">
      <w:pPr>
        <w:spacing w:line="276" w:lineRule="auto"/>
        <w:rPr>
          <w:sz w:val="22"/>
          <w:szCs w:val="22"/>
        </w:rPr>
      </w:pPr>
    </w:p>
    <w:p w14:paraId="2416B5B5" w14:textId="77777777" w:rsidR="001366EF" w:rsidRDefault="001366EF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41245B9" w14:textId="25400544" w:rsidR="0001703F" w:rsidRDefault="003E20EA" w:rsidP="0001703F">
      <w:pPr>
        <w:spacing w:line="276" w:lineRule="auto"/>
        <w:rPr>
          <w:b/>
          <w:sz w:val="22"/>
          <w:szCs w:val="22"/>
        </w:rPr>
      </w:pPr>
      <w:r w:rsidRPr="003E20EA">
        <w:rPr>
          <w:b/>
          <w:sz w:val="22"/>
          <w:szCs w:val="22"/>
        </w:rPr>
        <w:t>Foto</w:t>
      </w:r>
    </w:p>
    <w:p w14:paraId="430C39D4" w14:textId="14005E83" w:rsidR="0001703F" w:rsidRDefault="003E20EA" w:rsidP="00241DD5">
      <w:pPr>
        <w:spacing w:line="276" w:lineRule="auto"/>
        <w:rPr>
          <w:sz w:val="22"/>
          <w:szCs w:val="22"/>
        </w:rPr>
      </w:pPr>
      <w:r w:rsidRPr="009258A4">
        <w:rPr>
          <w:noProof/>
          <w:sz w:val="22"/>
          <w:szCs w:val="22"/>
        </w:rPr>
        <w:lastRenderedPageBreak/>
        <w:drawing>
          <wp:inline distT="0" distB="0" distL="0" distR="0" wp14:anchorId="6D368E8B" wp14:editId="4FDA2E72">
            <wp:extent cx="5759450" cy="3239135"/>
            <wp:effectExtent l="0" t="0" r="0" b="0"/>
            <wp:docPr id="1" name="Picture 1" descr="W:\Corporate\Marketing &amp; Communications\Konzepte_Texte\3_PAS-X MES Suite\Markt u WB\_Awards, Siegel\EBEA 2021 - Europe Bioprocessing Excellence Awards\2 Marketing\News release\KoerberPharmaSoftware_EB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orporate\Marketing &amp; Communications\Konzepte_Texte\3_PAS-X MES Suite\Markt u WB\_Awards, Siegel\EBEA 2021 - Europe Bioprocessing Excellence Awards\2 Marketing\News release\KoerberPharmaSoftware_EBE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EEFAF" w14:textId="77777777" w:rsidR="003E20EA" w:rsidRPr="00183C07" w:rsidRDefault="003E20EA" w:rsidP="00241DD5">
      <w:pPr>
        <w:spacing w:line="276" w:lineRule="auto"/>
        <w:rPr>
          <w:sz w:val="22"/>
          <w:szCs w:val="22"/>
        </w:rPr>
      </w:pPr>
    </w:p>
    <w:p w14:paraId="1AAFC5E5" w14:textId="77777777" w:rsidR="00FF65E8" w:rsidRDefault="00FF65E8" w:rsidP="00FF65E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Über Körber</w:t>
      </w:r>
    </w:p>
    <w:p w14:paraId="6447984A" w14:textId="77777777" w:rsidR="00FF65E8" w:rsidRDefault="00FF65E8" w:rsidP="00FF65E8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Körber ist ein internationaler Technologiekonzern mit rund 10.000 Mitarbeitern an mehr als 100 Standorten weltweit und einem gemeinsamen Ziel: Wir sind die Heimat für Unternehmer und setzen unternehmerisches Denken in Erfolg für unsere Kunden um. In den Geschäftsfeldern Digital, Pharma, Supply Chain, </w:t>
      </w:r>
      <w:proofErr w:type="spellStart"/>
      <w:r>
        <w:rPr>
          <w:sz w:val="22"/>
          <w:szCs w:val="22"/>
        </w:rPr>
        <w:t>Tissue</w:t>
      </w:r>
      <w:proofErr w:type="spellEnd"/>
      <w:r>
        <w:rPr>
          <w:sz w:val="22"/>
          <w:szCs w:val="22"/>
        </w:rPr>
        <w:t xml:space="preserve"> und Tabak bieten wir Produkte, Lösungen und Dienstleistungen an, die inspirieren. </w:t>
      </w:r>
    </w:p>
    <w:p w14:paraId="29AA2E45" w14:textId="77777777" w:rsidR="00FF65E8" w:rsidRDefault="00FF65E8" w:rsidP="00FF65E8">
      <w:pPr>
        <w:spacing w:line="280" w:lineRule="exact"/>
        <w:rPr>
          <w:sz w:val="22"/>
          <w:szCs w:val="22"/>
        </w:rPr>
      </w:pPr>
      <w:r w:rsidRPr="008F4AFF">
        <w:rPr>
          <w:sz w:val="22"/>
          <w:szCs w:val="22"/>
        </w:rPr>
        <w:t xml:space="preserve">Im Körber-Geschäftsfeld Pharma machen wir entlang der gesamten Pharma-Wertschöpfungskette den entscheidenden Unterschied, indem wir ein einzigartiges Portfolio aus integrierten Lösungen bieten. Mit unseren Softwarelösungen unterstützen wir Arzneimittelhersteller bei der Digitalisierung ihrer Pharma-, Biotech- und Zell- &amp; Genfabriken. </w:t>
      </w:r>
      <w:r>
        <w:rPr>
          <w:sz w:val="22"/>
          <w:szCs w:val="22"/>
        </w:rPr>
        <w:t>Die</w:t>
      </w:r>
      <w:r w:rsidRPr="008F4AFF">
        <w:rPr>
          <w:sz w:val="22"/>
          <w:szCs w:val="22"/>
        </w:rPr>
        <w:t xml:space="preserve"> </w:t>
      </w:r>
      <w:proofErr w:type="spellStart"/>
      <w:r w:rsidRPr="008F4AFF">
        <w:rPr>
          <w:sz w:val="22"/>
          <w:szCs w:val="22"/>
        </w:rPr>
        <w:t>Werum</w:t>
      </w:r>
      <w:proofErr w:type="spellEnd"/>
      <w:r w:rsidRPr="008F4AFF">
        <w:rPr>
          <w:sz w:val="22"/>
          <w:szCs w:val="22"/>
        </w:rPr>
        <w:t xml:space="preserve"> PAS-X MES </w:t>
      </w:r>
      <w:r>
        <w:rPr>
          <w:sz w:val="22"/>
          <w:szCs w:val="22"/>
        </w:rPr>
        <w:t xml:space="preserve">Suite </w:t>
      </w:r>
      <w:r w:rsidRPr="008F4AFF">
        <w:rPr>
          <w:sz w:val="22"/>
          <w:szCs w:val="22"/>
        </w:rPr>
        <w:t xml:space="preserve">ist das weltweit führende Manufacturing </w:t>
      </w:r>
      <w:proofErr w:type="spellStart"/>
      <w:r w:rsidRPr="008F4AFF">
        <w:rPr>
          <w:sz w:val="22"/>
          <w:szCs w:val="22"/>
        </w:rPr>
        <w:t>Execution</w:t>
      </w:r>
      <w:proofErr w:type="spellEnd"/>
      <w:r w:rsidRPr="008F4AFF">
        <w:rPr>
          <w:sz w:val="22"/>
          <w:szCs w:val="22"/>
        </w:rPr>
        <w:t xml:space="preserve"> System für die </w:t>
      </w:r>
      <w:r>
        <w:rPr>
          <w:sz w:val="22"/>
          <w:szCs w:val="22"/>
        </w:rPr>
        <w:t>Pharma-, Biotech- und Zell- &amp; Gentherapie</w:t>
      </w:r>
      <w:r w:rsidRPr="008F4AFF">
        <w:rPr>
          <w:sz w:val="22"/>
          <w:szCs w:val="22"/>
        </w:rPr>
        <w:t>. Unsere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Werum</w:t>
      </w:r>
      <w:proofErr w:type="spellEnd"/>
      <w:r>
        <w:rPr>
          <w:sz w:val="22"/>
          <w:szCs w:val="22"/>
        </w:rPr>
        <w:t xml:space="preserve"> PAS-X </w:t>
      </w:r>
      <w:proofErr w:type="spellStart"/>
      <w:r>
        <w:rPr>
          <w:sz w:val="22"/>
          <w:szCs w:val="22"/>
        </w:rPr>
        <w:t>Intelligence</w:t>
      </w:r>
      <w:proofErr w:type="spellEnd"/>
      <w:r>
        <w:rPr>
          <w:sz w:val="22"/>
          <w:szCs w:val="22"/>
        </w:rPr>
        <w:t xml:space="preserve"> Suite beschleunigt die</w:t>
      </w:r>
      <w:r w:rsidRPr="00021B25">
        <w:rPr>
          <w:sz w:val="22"/>
          <w:szCs w:val="22"/>
        </w:rPr>
        <w:t xml:space="preserve"> </w:t>
      </w:r>
      <w:r w:rsidRPr="008F4AFF">
        <w:rPr>
          <w:sz w:val="22"/>
          <w:szCs w:val="22"/>
        </w:rPr>
        <w:t>Kommerzialisierung von Produkten</w:t>
      </w:r>
      <w:r>
        <w:rPr>
          <w:sz w:val="22"/>
          <w:szCs w:val="22"/>
        </w:rPr>
        <w:t xml:space="preserve"> durch Datenanalyse- und KI-Lösungen </w:t>
      </w:r>
      <w:r w:rsidRPr="008F4AFF">
        <w:rPr>
          <w:sz w:val="22"/>
          <w:szCs w:val="22"/>
        </w:rPr>
        <w:t xml:space="preserve">und </w:t>
      </w:r>
      <w:r>
        <w:rPr>
          <w:sz w:val="22"/>
          <w:szCs w:val="22"/>
        </w:rPr>
        <w:t>deckt</w:t>
      </w:r>
      <w:r w:rsidRPr="008F4AFF">
        <w:rPr>
          <w:sz w:val="22"/>
          <w:szCs w:val="22"/>
        </w:rPr>
        <w:t xml:space="preserve"> verborgene Unternehmenswerte auf.</w:t>
      </w:r>
    </w:p>
    <w:p w14:paraId="00BDC950" w14:textId="77777777" w:rsidR="00FF65E8" w:rsidRPr="00296A56" w:rsidRDefault="001366EF" w:rsidP="00FF65E8">
      <w:pPr>
        <w:rPr>
          <w:sz w:val="22"/>
          <w:szCs w:val="22"/>
        </w:rPr>
      </w:pPr>
      <w:hyperlink r:id="rId12" w:history="1">
        <w:r w:rsidR="00FF65E8">
          <w:rPr>
            <w:rStyle w:val="Hyperlink"/>
            <w:sz w:val="22"/>
            <w:szCs w:val="22"/>
          </w:rPr>
          <w:t>www.koerber-pharma.com</w:t>
        </w:r>
      </w:hyperlink>
    </w:p>
    <w:p w14:paraId="0BE0B70A" w14:textId="77777777" w:rsidR="00FF65E8" w:rsidRPr="00296A56" w:rsidRDefault="00FF65E8" w:rsidP="00FF65E8">
      <w:pPr>
        <w:spacing w:line="276" w:lineRule="auto"/>
        <w:rPr>
          <w:sz w:val="22"/>
          <w:szCs w:val="22"/>
        </w:rPr>
      </w:pPr>
    </w:p>
    <w:p w14:paraId="46DABE38" w14:textId="77777777" w:rsidR="00FF65E8" w:rsidRPr="00296A56" w:rsidRDefault="00FF65E8" w:rsidP="00FF65E8">
      <w:pPr>
        <w:rPr>
          <w:b/>
          <w:sz w:val="22"/>
          <w:szCs w:val="22"/>
        </w:rPr>
      </w:pPr>
      <w:r>
        <w:rPr>
          <w:b/>
          <w:sz w:val="22"/>
          <w:szCs w:val="22"/>
        </w:rPr>
        <w:t>Kontakt</w:t>
      </w:r>
    </w:p>
    <w:p w14:paraId="50C0498A" w14:textId="77777777" w:rsidR="00FF65E8" w:rsidRPr="00296A56" w:rsidRDefault="00FF65E8" w:rsidP="00FF65E8">
      <w:pPr>
        <w:jc w:val="both"/>
        <w:rPr>
          <w:sz w:val="22"/>
          <w:szCs w:val="22"/>
        </w:rPr>
      </w:pPr>
      <w:r>
        <w:rPr>
          <w:sz w:val="22"/>
          <w:szCs w:val="22"/>
        </w:rPr>
        <w:t>Dirk Ebbecke</w:t>
      </w:r>
    </w:p>
    <w:p w14:paraId="7BD21789" w14:textId="77777777" w:rsidR="00FF65E8" w:rsidRPr="008451E3" w:rsidRDefault="00FF65E8" w:rsidP="00FF65E8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Körber Business Area Pharma</w:t>
      </w:r>
    </w:p>
    <w:p w14:paraId="45DDCBE5" w14:textId="77777777" w:rsidR="00FF65E8" w:rsidRPr="004E32C2" w:rsidRDefault="00FF65E8" w:rsidP="00FF65E8">
      <w:pPr>
        <w:jc w:val="both"/>
        <w:rPr>
          <w:sz w:val="22"/>
          <w:szCs w:val="22"/>
          <w:lang w:val="en-US"/>
        </w:rPr>
      </w:pPr>
      <w:r w:rsidRPr="004E32C2">
        <w:rPr>
          <w:sz w:val="22"/>
          <w:szCs w:val="22"/>
          <w:lang w:val="en-US"/>
        </w:rPr>
        <w:t>Head of Global Marketing &amp; Communications</w:t>
      </w:r>
      <w:r>
        <w:rPr>
          <w:sz w:val="22"/>
          <w:szCs w:val="22"/>
          <w:lang w:val="en-US"/>
        </w:rPr>
        <w:t xml:space="preserve"> Software</w:t>
      </w:r>
    </w:p>
    <w:p w14:paraId="68E3E409" w14:textId="77777777" w:rsidR="00FF65E8" w:rsidRPr="004B7F3E" w:rsidRDefault="00FF65E8" w:rsidP="00FF65E8">
      <w:pPr>
        <w:jc w:val="both"/>
        <w:rPr>
          <w:sz w:val="22"/>
          <w:szCs w:val="22"/>
        </w:rPr>
      </w:pPr>
      <w:r w:rsidRPr="004B7F3E">
        <w:rPr>
          <w:sz w:val="22"/>
          <w:szCs w:val="22"/>
        </w:rPr>
        <w:t>T: +49 4131 8900</w:t>
      </w:r>
      <w:r>
        <w:rPr>
          <w:sz w:val="22"/>
          <w:szCs w:val="22"/>
        </w:rPr>
        <w:t>-0</w:t>
      </w:r>
    </w:p>
    <w:p w14:paraId="09B010EE" w14:textId="77777777" w:rsidR="00FF65E8" w:rsidRPr="004B7F3E" w:rsidRDefault="00FF65E8" w:rsidP="00FF65E8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dirk.ebbecke@koerber.com</w:t>
      </w:r>
    </w:p>
    <w:p w14:paraId="0DBC8CA5" w14:textId="77777777" w:rsidR="009D5B0F" w:rsidRPr="009D5B0F" w:rsidRDefault="009D5B0F" w:rsidP="009D5B0F">
      <w:pPr>
        <w:spacing w:line="276" w:lineRule="auto"/>
        <w:jc w:val="both"/>
        <w:rPr>
          <w:sz w:val="22"/>
          <w:szCs w:val="22"/>
        </w:rPr>
      </w:pPr>
    </w:p>
    <w:p w14:paraId="751ADE91" w14:textId="77777777" w:rsidR="00131F95" w:rsidRPr="001064DF" w:rsidRDefault="00131F95" w:rsidP="00407303">
      <w:pPr>
        <w:rPr>
          <w:rFonts w:cs="Arial"/>
          <w:sz w:val="22"/>
          <w:szCs w:val="22"/>
          <w:highlight w:val="yellow"/>
        </w:rPr>
      </w:pPr>
    </w:p>
    <w:sectPr w:rsidR="00131F95" w:rsidRPr="001064DF" w:rsidSect="008866B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D5D4C" w16cex:dateUtc="2020-09-17T07:58:00Z"/>
  <w16cex:commentExtensible w16cex:durableId="230D5D3E" w16cex:dateUtc="2020-09-17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C20E73" w16cid:durableId="230D5D4C"/>
  <w16cid:commentId w16cid:paraId="093045A8" w16cid:durableId="230D5D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EF5EE" w14:textId="77777777" w:rsidR="00546D67" w:rsidRDefault="00546D67">
      <w:r>
        <w:separator/>
      </w:r>
    </w:p>
  </w:endnote>
  <w:endnote w:type="continuationSeparator" w:id="0">
    <w:p w14:paraId="79E6E5D8" w14:textId="77777777" w:rsidR="00546D67" w:rsidRDefault="0054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EB1D5" w14:textId="77777777" w:rsidR="00870B64" w:rsidRDefault="00870B64" w:rsidP="003A6817">
    <w:pPr>
      <w:pStyle w:val="Footer"/>
      <w:jc w:val="right"/>
      <w:rPr>
        <w:rStyle w:val="PageNumber"/>
      </w:rPr>
    </w:pPr>
  </w:p>
  <w:p w14:paraId="44D91A76" w14:textId="06AAA93B" w:rsidR="00421347" w:rsidRPr="005364DE" w:rsidRDefault="00870B64" w:rsidP="003A6817">
    <w:pPr>
      <w:pStyle w:val="Footer"/>
      <w:jc w:val="right"/>
      <w:rPr>
        <w:sz w:val="16"/>
        <w:szCs w:val="16"/>
      </w:rPr>
    </w:pPr>
    <w:r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1366EF">
      <w:rPr>
        <w:rStyle w:val="PageNumber"/>
        <w:sz w:val="16"/>
        <w:szCs w:val="16"/>
      </w:rPr>
      <w:t>2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3B28F" w14:textId="77777777" w:rsidR="00651828" w:rsidRPr="00FE0B53" w:rsidRDefault="00131F95" w:rsidP="00131F95">
    <w:pPr>
      <w:pStyle w:val="BriefbgAdresseFuss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7ED07" w14:textId="77777777" w:rsidR="00546D67" w:rsidRDefault="00546D67">
      <w:r>
        <w:separator/>
      </w:r>
    </w:p>
  </w:footnote>
  <w:footnote w:type="continuationSeparator" w:id="0">
    <w:p w14:paraId="0F12074F" w14:textId="77777777" w:rsidR="00546D67" w:rsidRDefault="00546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F672A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FFFE8" w14:textId="77777777" w:rsidR="004712E8" w:rsidRDefault="004712E8">
    <w:pPr>
      <w:pStyle w:val="Header"/>
    </w:pPr>
  </w:p>
  <w:p w14:paraId="34E935BB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0B2D1" w14:textId="77777777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>
      <w:rPr>
        <w:sz w:val="40"/>
        <w:szCs w:val="40"/>
      </w:rPr>
      <w:drawing>
        <wp:anchor distT="0" distB="0" distL="114300" distR="114300" simplePos="0" relativeHeight="251662336" behindDoc="1" locked="0" layoutInCell="1" allowOverlap="1" wp14:anchorId="77513767" wp14:editId="01C75652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0"/>
        <w:szCs w:val="40"/>
      </w:rPr>
      <w:t>Pressemitteilung</w:t>
    </w:r>
  </w:p>
  <w:p w14:paraId="5398CCFF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119B9"/>
    <w:rsid w:val="000123DC"/>
    <w:rsid w:val="000127C0"/>
    <w:rsid w:val="0001703F"/>
    <w:rsid w:val="00025A5E"/>
    <w:rsid w:val="00042617"/>
    <w:rsid w:val="00044325"/>
    <w:rsid w:val="000501EE"/>
    <w:rsid w:val="000504F2"/>
    <w:rsid w:val="000538AD"/>
    <w:rsid w:val="0007065A"/>
    <w:rsid w:val="00070F97"/>
    <w:rsid w:val="00073748"/>
    <w:rsid w:val="00086C24"/>
    <w:rsid w:val="00092EDF"/>
    <w:rsid w:val="000939CC"/>
    <w:rsid w:val="000966CF"/>
    <w:rsid w:val="00096DF2"/>
    <w:rsid w:val="00097702"/>
    <w:rsid w:val="000A5CE4"/>
    <w:rsid w:val="000B585B"/>
    <w:rsid w:val="000C3C7E"/>
    <w:rsid w:val="000D382C"/>
    <w:rsid w:val="000E1C24"/>
    <w:rsid w:val="000E3F60"/>
    <w:rsid w:val="000E6AD9"/>
    <w:rsid w:val="000E71D7"/>
    <w:rsid w:val="000F4BA0"/>
    <w:rsid w:val="000F581D"/>
    <w:rsid w:val="000F7A79"/>
    <w:rsid w:val="001064DF"/>
    <w:rsid w:val="00107088"/>
    <w:rsid w:val="001112F6"/>
    <w:rsid w:val="001163E3"/>
    <w:rsid w:val="00122F2B"/>
    <w:rsid w:val="001269B9"/>
    <w:rsid w:val="00131F95"/>
    <w:rsid w:val="00132D80"/>
    <w:rsid w:val="001366EF"/>
    <w:rsid w:val="0015540E"/>
    <w:rsid w:val="001559CE"/>
    <w:rsid w:val="00163984"/>
    <w:rsid w:val="00163A57"/>
    <w:rsid w:val="00173D63"/>
    <w:rsid w:val="001760B4"/>
    <w:rsid w:val="00176EC2"/>
    <w:rsid w:val="0018089F"/>
    <w:rsid w:val="00183C07"/>
    <w:rsid w:val="00184965"/>
    <w:rsid w:val="00194CF7"/>
    <w:rsid w:val="001B1F3F"/>
    <w:rsid w:val="001C7865"/>
    <w:rsid w:val="001D0009"/>
    <w:rsid w:val="001D05DB"/>
    <w:rsid w:val="001D118E"/>
    <w:rsid w:val="001D2AB3"/>
    <w:rsid w:val="001D3146"/>
    <w:rsid w:val="001D5D61"/>
    <w:rsid w:val="001E4822"/>
    <w:rsid w:val="001F0F79"/>
    <w:rsid w:val="001F1761"/>
    <w:rsid w:val="001F4E85"/>
    <w:rsid w:val="001F53EC"/>
    <w:rsid w:val="00200D4E"/>
    <w:rsid w:val="002050BE"/>
    <w:rsid w:val="002067B8"/>
    <w:rsid w:val="002108BE"/>
    <w:rsid w:val="0021175A"/>
    <w:rsid w:val="002228D1"/>
    <w:rsid w:val="00224B07"/>
    <w:rsid w:val="00225B4C"/>
    <w:rsid w:val="00225B87"/>
    <w:rsid w:val="00237D0E"/>
    <w:rsid w:val="00241DD5"/>
    <w:rsid w:val="0024425A"/>
    <w:rsid w:val="002518D3"/>
    <w:rsid w:val="00251B0F"/>
    <w:rsid w:val="00252B89"/>
    <w:rsid w:val="00253260"/>
    <w:rsid w:val="0028621C"/>
    <w:rsid w:val="002909EF"/>
    <w:rsid w:val="00291323"/>
    <w:rsid w:val="00296A56"/>
    <w:rsid w:val="002A14D0"/>
    <w:rsid w:val="002B4B13"/>
    <w:rsid w:val="002C4B8E"/>
    <w:rsid w:val="002C5AE1"/>
    <w:rsid w:val="002E3589"/>
    <w:rsid w:val="002F13AF"/>
    <w:rsid w:val="002F61AB"/>
    <w:rsid w:val="0030275A"/>
    <w:rsid w:val="00306AF1"/>
    <w:rsid w:val="00312B79"/>
    <w:rsid w:val="00317242"/>
    <w:rsid w:val="003323B1"/>
    <w:rsid w:val="00333730"/>
    <w:rsid w:val="0033640F"/>
    <w:rsid w:val="003409C6"/>
    <w:rsid w:val="00354E69"/>
    <w:rsid w:val="0035566F"/>
    <w:rsid w:val="003631C6"/>
    <w:rsid w:val="00367F03"/>
    <w:rsid w:val="003750D6"/>
    <w:rsid w:val="00377648"/>
    <w:rsid w:val="00391561"/>
    <w:rsid w:val="0039339A"/>
    <w:rsid w:val="00393CA5"/>
    <w:rsid w:val="00394622"/>
    <w:rsid w:val="003A6817"/>
    <w:rsid w:val="003B3CAC"/>
    <w:rsid w:val="003C4423"/>
    <w:rsid w:val="003C54C0"/>
    <w:rsid w:val="003D15E7"/>
    <w:rsid w:val="003D23C8"/>
    <w:rsid w:val="003E20EA"/>
    <w:rsid w:val="003E2665"/>
    <w:rsid w:val="003F4B81"/>
    <w:rsid w:val="003F52EE"/>
    <w:rsid w:val="004004D6"/>
    <w:rsid w:val="00401BCF"/>
    <w:rsid w:val="00407303"/>
    <w:rsid w:val="00414C9E"/>
    <w:rsid w:val="00417F37"/>
    <w:rsid w:val="00421347"/>
    <w:rsid w:val="00425977"/>
    <w:rsid w:val="0042701E"/>
    <w:rsid w:val="00427B7F"/>
    <w:rsid w:val="0043131F"/>
    <w:rsid w:val="00451A97"/>
    <w:rsid w:val="00462954"/>
    <w:rsid w:val="004712E8"/>
    <w:rsid w:val="0047257A"/>
    <w:rsid w:val="004734CC"/>
    <w:rsid w:val="004800AD"/>
    <w:rsid w:val="00482E53"/>
    <w:rsid w:val="0048525F"/>
    <w:rsid w:val="00490CEF"/>
    <w:rsid w:val="00491B47"/>
    <w:rsid w:val="00491D57"/>
    <w:rsid w:val="0049230D"/>
    <w:rsid w:val="004938FC"/>
    <w:rsid w:val="00496BDD"/>
    <w:rsid w:val="004A27E3"/>
    <w:rsid w:val="004A408E"/>
    <w:rsid w:val="004A77DA"/>
    <w:rsid w:val="004B11F5"/>
    <w:rsid w:val="004B1C0F"/>
    <w:rsid w:val="004B708E"/>
    <w:rsid w:val="004C0577"/>
    <w:rsid w:val="004D3F7D"/>
    <w:rsid w:val="004E5E04"/>
    <w:rsid w:val="004E6209"/>
    <w:rsid w:val="004E6AF8"/>
    <w:rsid w:val="004F28F0"/>
    <w:rsid w:val="00511A37"/>
    <w:rsid w:val="0051667E"/>
    <w:rsid w:val="00522C08"/>
    <w:rsid w:val="00533ABC"/>
    <w:rsid w:val="005364DE"/>
    <w:rsid w:val="00536EA9"/>
    <w:rsid w:val="005378C7"/>
    <w:rsid w:val="00542DE0"/>
    <w:rsid w:val="00546D67"/>
    <w:rsid w:val="00547DDD"/>
    <w:rsid w:val="005634D5"/>
    <w:rsid w:val="00564ADD"/>
    <w:rsid w:val="00566418"/>
    <w:rsid w:val="0058243C"/>
    <w:rsid w:val="00591616"/>
    <w:rsid w:val="00594D0A"/>
    <w:rsid w:val="005A0D61"/>
    <w:rsid w:val="005A4F2A"/>
    <w:rsid w:val="005C20AB"/>
    <w:rsid w:val="005D27A1"/>
    <w:rsid w:val="005F29F1"/>
    <w:rsid w:val="00606E5C"/>
    <w:rsid w:val="00611AEC"/>
    <w:rsid w:val="00615216"/>
    <w:rsid w:val="00616B33"/>
    <w:rsid w:val="0062598D"/>
    <w:rsid w:val="00651240"/>
    <w:rsid w:val="00651828"/>
    <w:rsid w:val="00671E96"/>
    <w:rsid w:val="006720B0"/>
    <w:rsid w:val="00676101"/>
    <w:rsid w:val="00680C92"/>
    <w:rsid w:val="00681C86"/>
    <w:rsid w:val="0068599F"/>
    <w:rsid w:val="00686616"/>
    <w:rsid w:val="006915A5"/>
    <w:rsid w:val="00691AEF"/>
    <w:rsid w:val="006B01CD"/>
    <w:rsid w:val="006C0A80"/>
    <w:rsid w:val="006D4C7E"/>
    <w:rsid w:val="006D5FA4"/>
    <w:rsid w:val="006D7B47"/>
    <w:rsid w:val="00706AE5"/>
    <w:rsid w:val="007148CE"/>
    <w:rsid w:val="00723605"/>
    <w:rsid w:val="00727EAC"/>
    <w:rsid w:val="00731EF3"/>
    <w:rsid w:val="00743CF5"/>
    <w:rsid w:val="007441AC"/>
    <w:rsid w:val="00744701"/>
    <w:rsid w:val="007461B8"/>
    <w:rsid w:val="0075037D"/>
    <w:rsid w:val="00752275"/>
    <w:rsid w:val="007538FA"/>
    <w:rsid w:val="00756165"/>
    <w:rsid w:val="00761ADB"/>
    <w:rsid w:val="00770ECF"/>
    <w:rsid w:val="00784F56"/>
    <w:rsid w:val="007A2055"/>
    <w:rsid w:val="007A72E9"/>
    <w:rsid w:val="007B4C3C"/>
    <w:rsid w:val="007B755C"/>
    <w:rsid w:val="007C610B"/>
    <w:rsid w:val="007E3285"/>
    <w:rsid w:val="00804B35"/>
    <w:rsid w:val="00810F93"/>
    <w:rsid w:val="00817C61"/>
    <w:rsid w:val="0083354B"/>
    <w:rsid w:val="008568F9"/>
    <w:rsid w:val="00865D48"/>
    <w:rsid w:val="0087091C"/>
    <w:rsid w:val="00870B64"/>
    <w:rsid w:val="00871CB5"/>
    <w:rsid w:val="0087269C"/>
    <w:rsid w:val="0087432E"/>
    <w:rsid w:val="0088350C"/>
    <w:rsid w:val="008866B7"/>
    <w:rsid w:val="008874F2"/>
    <w:rsid w:val="00891C0A"/>
    <w:rsid w:val="008940E1"/>
    <w:rsid w:val="008A50F6"/>
    <w:rsid w:val="008A5B4B"/>
    <w:rsid w:val="008B0A9B"/>
    <w:rsid w:val="008B2CBA"/>
    <w:rsid w:val="008B5F55"/>
    <w:rsid w:val="008B6727"/>
    <w:rsid w:val="008C4915"/>
    <w:rsid w:val="008C7D73"/>
    <w:rsid w:val="008D19EE"/>
    <w:rsid w:val="008D3C5F"/>
    <w:rsid w:val="008E6B3C"/>
    <w:rsid w:val="008F4AFF"/>
    <w:rsid w:val="008F63E7"/>
    <w:rsid w:val="009055E1"/>
    <w:rsid w:val="00917D3A"/>
    <w:rsid w:val="00923B23"/>
    <w:rsid w:val="009267CD"/>
    <w:rsid w:val="00932502"/>
    <w:rsid w:val="0093268B"/>
    <w:rsid w:val="009367B5"/>
    <w:rsid w:val="00946F6F"/>
    <w:rsid w:val="00947913"/>
    <w:rsid w:val="009564D8"/>
    <w:rsid w:val="0096257B"/>
    <w:rsid w:val="00965B96"/>
    <w:rsid w:val="009710CE"/>
    <w:rsid w:val="00975C97"/>
    <w:rsid w:val="00986B7A"/>
    <w:rsid w:val="00996473"/>
    <w:rsid w:val="00997738"/>
    <w:rsid w:val="009B440E"/>
    <w:rsid w:val="009C5B3D"/>
    <w:rsid w:val="009D1D1B"/>
    <w:rsid w:val="009D4A6F"/>
    <w:rsid w:val="009D5B0F"/>
    <w:rsid w:val="009E097B"/>
    <w:rsid w:val="009E6F22"/>
    <w:rsid w:val="009F1350"/>
    <w:rsid w:val="00A01132"/>
    <w:rsid w:val="00A01DE1"/>
    <w:rsid w:val="00A249C1"/>
    <w:rsid w:val="00A264E4"/>
    <w:rsid w:val="00A31A4C"/>
    <w:rsid w:val="00A33313"/>
    <w:rsid w:val="00A3621D"/>
    <w:rsid w:val="00A411F6"/>
    <w:rsid w:val="00A41C4A"/>
    <w:rsid w:val="00A4396A"/>
    <w:rsid w:val="00A448C2"/>
    <w:rsid w:val="00A603D7"/>
    <w:rsid w:val="00A6436A"/>
    <w:rsid w:val="00A665AA"/>
    <w:rsid w:val="00A72B66"/>
    <w:rsid w:val="00A74CE1"/>
    <w:rsid w:val="00A840E6"/>
    <w:rsid w:val="00A858AA"/>
    <w:rsid w:val="00A93709"/>
    <w:rsid w:val="00A93C8F"/>
    <w:rsid w:val="00AA2C5E"/>
    <w:rsid w:val="00AC17CE"/>
    <w:rsid w:val="00AC4A9D"/>
    <w:rsid w:val="00AD243F"/>
    <w:rsid w:val="00AD3F83"/>
    <w:rsid w:val="00AD70F8"/>
    <w:rsid w:val="00AD790A"/>
    <w:rsid w:val="00AE165A"/>
    <w:rsid w:val="00AE4723"/>
    <w:rsid w:val="00AE5A61"/>
    <w:rsid w:val="00AE7A09"/>
    <w:rsid w:val="00AF4BC8"/>
    <w:rsid w:val="00AF599D"/>
    <w:rsid w:val="00B1218E"/>
    <w:rsid w:val="00B1539C"/>
    <w:rsid w:val="00B17907"/>
    <w:rsid w:val="00B24FF3"/>
    <w:rsid w:val="00B27821"/>
    <w:rsid w:val="00B3027B"/>
    <w:rsid w:val="00B350E8"/>
    <w:rsid w:val="00B42276"/>
    <w:rsid w:val="00B52965"/>
    <w:rsid w:val="00B57771"/>
    <w:rsid w:val="00B638AD"/>
    <w:rsid w:val="00B65E81"/>
    <w:rsid w:val="00B72819"/>
    <w:rsid w:val="00B7770B"/>
    <w:rsid w:val="00B9277C"/>
    <w:rsid w:val="00B97215"/>
    <w:rsid w:val="00BB3C58"/>
    <w:rsid w:val="00BC2B8E"/>
    <w:rsid w:val="00BF76D7"/>
    <w:rsid w:val="00C01284"/>
    <w:rsid w:val="00C05BB3"/>
    <w:rsid w:val="00C06E7E"/>
    <w:rsid w:val="00C109A2"/>
    <w:rsid w:val="00C35759"/>
    <w:rsid w:val="00C37FAD"/>
    <w:rsid w:val="00C41E75"/>
    <w:rsid w:val="00C51928"/>
    <w:rsid w:val="00C54F5A"/>
    <w:rsid w:val="00C777CC"/>
    <w:rsid w:val="00C914C7"/>
    <w:rsid w:val="00CA1E09"/>
    <w:rsid w:val="00CB2D44"/>
    <w:rsid w:val="00CB32BD"/>
    <w:rsid w:val="00CB4F2F"/>
    <w:rsid w:val="00CB738C"/>
    <w:rsid w:val="00CC771F"/>
    <w:rsid w:val="00CE2B36"/>
    <w:rsid w:val="00CF6837"/>
    <w:rsid w:val="00D044C7"/>
    <w:rsid w:val="00D10C7D"/>
    <w:rsid w:val="00D13525"/>
    <w:rsid w:val="00D34A8A"/>
    <w:rsid w:val="00D46B62"/>
    <w:rsid w:val="00D55EB7"/>
    <w:rsid w:val="00D663B2"/>
    <w:rsid w:val="00D72498"/>
    <w:rsid w:val="00D724EA"/>
    <w:rsid w:val="00D75923"/>
    <w:rsid w:val="00D80237"/>
    <w:rsid w:val="00D83A39"/>
    <w:rsid w:val="00D87136"/>
    <w:rsid w:val="00D919F2"/>
    <w:rsid w:val="00D926A7"/>
    <w:rsid w:val="00DA4C69"/>
    <w:rsid w:val="00DD05B6"/>
    <w:rsid w:val="00DF1E5C"/>
    <w:rsid w:val="00DF59D4"/>
    <w:rsid w:val="00E00BAC"/>
    <w:rsid w:val="00E12C7D"/>
    <w:rsid w:val="00E15B50"/>
    <w:rsid w:val="00E20A4D"/>
    <w:rsid w:val="00E23540"/>
    <w:rsid w:val="00E25ECC"/>
    <w:rsid w:val="00E2605A"/>
    <w:rsid w:val="00E3568A"/>
    <w:rsid w:val="00E40C17"/>
    <w:rsid w:val="00E4665C"/>
    <w:rsid w:val="00E5367C"/>
    <w:rsid w:val="00E66F39"/>
    <w:rsid w:val="00E718F3"/>
    <w:rsid w:val="00E8033D"/>
    <w:rsid w:val="00E8197A"/>
    <w:rsid w:val="00E86ED1"/>
    <w:rsid w:val="00EA51C4"/>
    <w:rsid w:val="00EA7FA1"/>
    <w:rsid w:val="00EB3483"/>
    <w:rsid w:val="00EB4D3B"/>
    <w:rsid w:val="00EC39E3"/>
    <w:rsid w:val="00ED020D"/>
    <w:rsid w:val="00ED08E7"/>
    <w:rsid w:val="00ED4BEB"/>
    <w:rsid w:val="00EF1F3E"/>
    <w:rsid w:val="00F10216"/>
    <w:rsid w:val="00F117AF"/>
    <w:rsid w:val="00F133C9"/>
    <w:rsid w:val="00F138D9"/>
    <w:rsid w:val="00F148C9"/>
    <w:rsid w:val="00F42CD6"/>
    <w:rsid w:val="00F433AD"/>
    <w:rsid w:val="00F45111"/>
    <w:rsid w:val="00F56B4D"/>
    <w:rsid w:val="00F57A49"/>
    <w:rsid w:val="00F63A6B"/>
    <w:rsid w:val="00F83283"/>
    <w:rsid w:val="00F86E16"/>
    <w:rsid w:val="00F908C6"/>
    <w:rsid w:val="00FA1E2C"/>
    <w:rsid w:val="00FA574D"/>
    <w:rsid w:val="00FB0A98"/>
    <w:rsid w:val="00FB27E5"/>
    <w:rsid w:val="00FC0A81"/>
    <w:rsid w:val="00FD1568"/>
    <w:rsid w:val="00FD6634"/>
    <w:rsid w:val="00FD7776"/>
    <w:rsid w:val="00FE018C"/>
    <w:rsid w:val="00FE0B53"/>
    <w:rsid w:val="00FE65D2"/>
    <w:rsid w:val="00FF15E6"/>
    <w:rsid w:val="00FF5291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11571A1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AE5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3DC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B65E81"/>
    <w:rPr>
      <w:rFonts w:ascii="Arial" w:eastAsia="Times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5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E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E81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E81"/>
    <w:rPr>
      <w:rFonts w:ascii="Arial" w:eastAsia="Times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oerber-pharma.com/" TargetMode="External"/><Relationship Id="rId17" Type="http://schemas.openxmlformats.org/officeDocument/2006/relationships/footer" Target="foot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6926929E0CD649AEA44B7645ACA0FC" ma:contentTypeVersion="13" ma:contentTypeDescription="Ein neues Dokument erstellen." ma:contentTypeScope="" ma:versionID="280170da15ccbc6aa7aabb55c301139b">
  <xsd:schema xmlns:xsd="http://www.w3.org/2001/XMLSchema" xmlns:xs="http://www.w3.org/2001/XMLSchema" xmlns:p="http://schemas.microsoft.com/office/2006/metadata/properties" xmlns:ns3="14802ed2-c8b2-47d6-ab30-d9443a59a4e5" xmlns:ns4="62167959-5467-4e83-85d8-cfc378091f6f" targetNamespace="http://schemas.microsoft.com/office/2006/metadata/properties" ma:root="true" ma:fieldsID="e72f7521ff5a26bd11b2730cadc31ef5" ns3:_="" ns4:_="">
    <xsd:import namespace="14802ed2-c8b2-47d6-ab30-d9443a59a4e5"/>
    <xsd:import namespace="62167959-5467-4e83-85d8-cfc378091f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2ed2-c8b2-47d6-ab30-d9443a59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67959-5467-4e83-85d8-cfc378091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FD063-102B-44F2-B9CF-CC08243B2AB9}">
  <ds:schemaRefs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2167959-5467-4e83-85d8-cfc378091f6f"/>
    <ds:schemaRef ds:uri="14802ed2-c8b2-47d6-ab30-d9443a59a4e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90E3548-3C63-491A-88C1-A145C8094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6DE34-5FE1-4D76-86D7-B0FBF5E2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2ed2-c8b2-47d6-ab30-d9443a59a4e5"/>
    <ds:schemaRef ds:uri="62167959-5467-4e83-85d8-cfc378091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5F1509-39A0-482B-960D-827F46BB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3</cp:revision>
  <cp:lastPrinted>2020-08-22T21:40:00Z</cp:lastPrinted>
  <dcterms:created xsi:type="dcterms:W3CDTF">2021-10-26T08:24:00Z</dcterms:created>
  <dcterms:modified xsi:type="dcterms:W3CDTF">2021-10-26T08:27:00Z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0x010100066926929E0CD649AEA44B7645ACA0FC</vt:lpwstr>
  </property>
</Properties>
</file>