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4963B" w14:textId="3B4E9400" w:rsidR="007C12AA" w:rsidRPr="004A1545" w:rsidRDefault="004A1545" w:rsidP="004A1545">
      <w:pPr>
        <w:spacing w:after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22689" wp14:editId="37AD0653">
                <wp:simplePos x="0" y="0"/>
                <wp:positionH relativeFrom="column">
                  <wp:posOffset>-5080</wp:posOffset>
                </wp:positionH>
                <wp:positionV relativeFrom="page">
                  <wp:posOffset>1207770</wp:posOffset>
                </wp:positionV>
                <wp:extent cx="3048000" cy="527050"/>
                <wp:effectExtent l="0" t="0" r="0" b="6350"/>
                <wp:wrapTight wrapText="bothSides">
                  <wp:wrapPolygon edited="0">
                    <wp:start x="0" y="0"/>
                    <wp:lineTo x="0" y="21080"/>
                    <wp:lineTo x="21465" y="21080"/>
                    <wp:lineTo x="21465" y="0"/>
                    <wp:lineTo x="0" y="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666BF" w14:textId="77777777" w:rsidR="004A1545" w:rsidRPr="00566AF7" w:rsidRDefault="004A1545" w:rsidP="004A1545">
                            <w:pPr>
                              <w:pStyle w:val="Kopfzeile"/>
                              <w:spacing w:after="240" w:line="288" w:lineRule="auto"/>
                              <w:rPr>
                                <w:b/>
                                <w:noProof/>
                                <w:color w:val="8080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808080"/>
                                <w:sz w:val="48"/>
                              </w:rPr>
                              <w:t>Medieninformation</w:t>
                            </w:r>
                          </w:p>
                          <w:p w14:paraId="2D109829" w14:textId="77777777" w:rsidR="004A1545" w:rsidRPr="00566AF7" w:rsidRDefault="004A1545" w:rsidP="004A1545"/>
                        </w:txbxContent>
                      </wps:txbx>
                      <wps:bodyPr rot="0" vert="horz" wrap="square" lIns="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.4pt;margin-top:95.1pt;width:240pt;height:4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" stroked="f">
                <v:textbox inset="0,1mm,1mm,1mm">
                  <w:txbxContent>
                    <w:p w14:paraId="673666BF" w14:textId="77777777" w:rsidR="004A1545" w:rsidRPr="00566AF7" w:rsidRDefault="004A1545" w:rsidP="004A1545">
                      <w:pPr>
                        <w:pStyle w:val="Kopfzeile"/>
                        <w:spacing w:after="240" w:line="288" w:lineRule="auto"/>
                        <w:rPr>
                          <w:b/>
                          <w:noProof/>
                          <w:color w:val="8080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808080"/>
                          <w:sz w:val="48"/>
                        </w:rPr>
                        <w:t>Medieninformation</w:t>
                      </w:r>
                    </w:p>
                    <w:p w14:paraId="2D109829" w14:textId="77777777" w:rsidR="004A1545" w:rsidRPr="00566AF7" w:rsidRDefault="004A1545" w:rsidP="004A1545"/>
                  </w:txbxContent>
                </v:textbox>
                <w10:wrap type="tight" anchory="page"/>
              </v:shape>
            </w:pict>
          </mc:Fallback>
        </mc:AlternateContent>
      </w:r>
    </w:p>
    <w:p w14:paraId="60A4F943" w14:textId="2E6242E9" w:rsidR="00BA3A6F" w:rsidRDefault="002E62A2" w:rsidP="002E62A2">
      <w:pPr>
        <w:spacing w:after="60" w:line="360" w:lineRule="auto"/>
        <w:rPr>
          <w:b/>
          <w:sz w:val="32"/>
        </w:rPr>
      </w:pPr>
      <w:r>
        <w:rPr>
          <w:b/>
          <w:sz w:val="32"/>
        </w:rPr>
        <w:t xml:space="preserve">Werum </w:t>
      </w:r>
      <w:proofErr w:type="spellStart"/>
      <w:r>
        <w:rPr>
          <w:b/>
          <w:sz w:val="32"/>
        </w:rPr>
        <w:t>IT</w:t>
      </w:r>
      <w:proofErr w:type="spellEnd"/>
      <w:r>
        <w:rPr>
          <w:b/>
          <w:sz w:val="32"/>
        </w:rPr>
        <w:t xml:space="preserve"> Solutions:</w:t>
      </w:r>
      <w:r>
        <w:rPr>
          <w:b/>
          <w:sz w:val="32"/>
        </w:rPr>
        <w:br/>
      </w:r>
      <w:proofErr w:type="spellStart"/>
      <w:r>
        <w:rPr>
          <w:b/>
          <w:sz w:val="32"/>
        </w:rPr>
        <w:t>PAS</w:t>
      </w:r>
      <w:proofErr w:type="spellEnd"/>
      <w:r>
        <w:rPr>
          <w:b/>
          <w:sz w:val="32"/>
        </w:rPr>
        <w:t xml:space="preserve">-X-Neuheiten </w:t>
      </w:r>
      <w:r w:rsidR="00BA3A6F">
        <w:rPr>
          <w:b/>
          <w:sz w:val="32"/>
        </w:rPr>
        <w:t>vereinfach</w:t>
      </w:r>
      <w:r>
        <w:rPr>
          <w:b/>
          <w:sz w:val="32"/>
        </w:rPr>
        <w:t xml:space="preserve">en </w:t>
      </w:r>
      <w:r w:rsidR="00BA3A6F">
        <w:rPr>
          <w:b/>
          <w:sz w:val="32"/>
        </w:rPr>
        <w:t xml:space="preserve">Prozesse auf dem </w:t>
      </w:r>
      <w:proofErr w:type="spellStart"/>
      <w:r w:rsidR="00BA3A6F">
        <w:rPr>
          <w:b/>
          <w:sz w:val="32"/>
        </w:rPr>
        <w:t>Shop</w:t>
      </w:r>
      <w:r w:rsidR="00CF6409">
        <w:rPr>
          <w:b/>
          <w:sz w:val="32"/>
        </w:rPr>
        <w:t>f</w:t>
      </w:r>
      <w:r w:rsidR="00BA3A6F">
        <w:rPr>
          <w:b/>
          <w:sz w:val="32"/>
        </w:rPr>
        <w:t>loor</w:t>
      </w:r>
      <w:proofErr w:type="spellEnd"/>
      <w:r w:rsidR="00BA3A6F">
        <w:rPr>
          <w:b/>
          <w:sz w:val="32"/>
        </w:rPr>
        <w:t xml:space="preserve"> </w:t>
      </w:r>
      <w:r>
        <w:rPr>
          <w:b/>
          <w:sz w:val="32"/>
        </w:rPr>
        <w:t xml:space="preserve">in </w:t>
      </w:r>
      <w:r w:rsidR="00BA3A6F">
        <w:rPr>
          <w:b/>
          <w:sz w:val="32"/>
        </w:rPr>
        <w:t>Pharma</w:t>
      </w:r>
      <w:r w:rsidR="00CF6409">
        <w:rPr>
          <w:b/>
          <w:sz w:val="32"/>
        </w:rPr>
        <w:t>-</w:t>
      </w:r>
      <w:r w:rsidR="00BA3A6F">
        <w:rPr>
          <w:b/>
          <w:sz w:val="32"/>
        </w:rPr>
        <w:t xml:space="preserve"> und Biotech</w:t>
      </w:r>
      <w:r w:rsidR="00CF6409">
        <w:rPr>
          <w:b/>
          <w:sz w:val="32"/>
        </w:rPr>
        <w:t>f</w:t>
      </w:r>
      <w:r w:rsidR="00BA3A6F">
        <w:rPr>
          <w:b/>
          <w:sz w:val="32"/>
        </w:rPr>
        <w:t>abriken</w:t>
      </w:r>
    </w:p>
    <w:p w14:paraId="1C522C61" w14:textId="1232FB0C" w:rsidR="00ED19AD" w:rsidRPr="006D3CC6" w:rsidRDefault="002E62A2" w:rsidP="00ED19AD">
      <w:pPr>
        <w:spacing w:after="180" w:line="360" w:lineRule="auto"/>
        <w:rPr>
          <w:b/>
        </w:rPr>
      </w:pPr>
      <w:r>
        <w:rPr>
          <w:b/>
        </w:rPr>
        <w:t>N</w:t>
      </w:r>
      <w:r w:rsidR="003D7C21">
        <w:rPr>
          <w:b/>
        </w:rPr>
        <w:t>eu</w:t>
      </w:r>
      <w:r w:rsidR="00BF7D4E">
        <w:rPr>
          <w:b/>
        </w:rPr>
        <w:t>e</w:t>
      </w:r>
      <w:r>
        <w:rPr>
          <w:b/>
        </w:rPr>
        <w:t xml:space="preserve"> Funktionen</w:t>
      </w:r>
      <w:r w:rsidR="003D7C21">
        <w:rPr>
          <w:b/>
        </w:rPr>
        <w:t xml:space="preserve"> für</w:t>
      </w:r>
      <w:r w:rsidR="008A685D">
        <w:rPr>
          <w:b/>
        </w:rPr>
        <w:t xml:space="preserve"> </w:t>
      </w:r>
      <w:r w:rsidR="00BF7D4E">
        <w:rPr>
          <w:b/>
        </w:rPr>
        <w:t>die b</w:t>
      </w:r>
      <w:r w:rsidR="00D22F1C">
        <w:rPr>
          <w:b/>
        </w:rPr>
        <w:t xml:space="preserve">iometrische Authentifizierung, </w:t>
      </w:r>
      <w:r w:rsidR="008A685D">
        <w:rPr>
          <w:b/>
        </w:rPr>
        <w:t xml:space="preserve">Feinplanung </w:t>
      </w:r>
      <w:r w:rsidR="00D22F1C">
        <w:rPr>
          <w:b/>
        </w:rPr>
        <w:t xml:space="preserve">und </w:t>
      </w:r>
      <w:r w:rsidR="003D7C21">
        <w:rPr>
          <w:b/>
        </w:rPr>
        <w:t>mobi</w:t>
      </w:r>
      <w:r w:rsidR="008A685D">
        <w:rPr>
          <w:b/>
        </w:rPr>
        <w:t>l</w:t>
      </w:r>
      <w:r w:rsidR="003D7C21">
        <w:rPr>
          <w:b/>
        </w:rPr>
        <w:t>e</w:t>
      </w:r>
      <w:r w:rsidR="008A685D">
        <w:rPr>
          <w:b/>
        </w:rPr>
        <w:t xml:space="preserve"> Abarbeitung</w:t>
      </w:r>
      <w:r w:rsidR="00CF6409">
        <w:rPr>
          <w:b/>
        </w:rPr>
        <w:t xml:space="preserve"> </w:t>
      </w:r>
      <w:r>
        <w:rPr>
          <w:b/>
        </w:rPr>
        <w:t>/ E</w:t>
      </w:r>
      <w:r w:rsidR="00DB6C16">
        <w:rPr>
          <w:b/>
        </w:rPr>
        <w:t>infache</w:t>
      </w:r>
      <w:r w:rsidR="008A685D">
        <w:rPr>
          <w:b/>
        </w:rPr>
        <w:t>, sichere</w:t>
      </w:r>
      <w:r w:rsidR="00DB6C16">
        <w:rPr>
          <w:b/>
        </w:rPr>
        <w:t xml:space="preserve"> und </w:t>
      </w:r>
      <w:r w:rsidR="00D22F1C">
        <w:rPr>
          <w:b/>
        </w:rPr>
        <w:t>effiziente</w:t>
      </w:r>
      <w:r w:rsidR="00CF6409">
        <w:rPr>
          <w:b/>
        </w:rPr>
        <w:t xml:space="preserve"> </w:t>
      </w:r>
      <w:r w:rsidR="007141F5">
        <w:rPr>
          <w:b/>
        </w:rPr>
        <w:t>H</w:t>
      </w:r>
      <w:r w:rsidR="00D22F1C">
        <w:rPr>
          <w:b/>
        </w:rPr>
        <w:t>erstellprozesse in der Pharma- und Biotechindustrie</w:t>
      </w:r>
    </w:p>
    <w:p w14:paraId="177D35A5" w14:textId="0E1AE0CF" w:rsidR="00BB350C" w:rsidRDefault="00ED19AD" w:rsidP="00BB350C">
      <w:pPr>
        <w:autoSpaceDE w:val="0"/>
        <w:autoSpaceDN w:val="0"/>
        <w:adjustRightInd w:val="0"/>
        <w:spacing w:after="60" w:line="360" w:lineRule="auto"/>
      </w:pPr>
      <w:r w:rsidRPr="00C763DA">
        <w:rPr>
          <w:rFonts w:cs="Times New Roman"/>
          <w:b/>
          <w:szCs w:val="20"/>
        </w:rPr>
        <w:t xml:space="preserve">Lüneburg, </w:t>
      </w:r>
      <w:r w:rsidR="00FA0097">
        <w:rPr>
          <w:rFonts w:cs="Times New Roman"/>
          <w:b/>
          <w:szCs w:val="20"/>
        </w:rPr>
        <w:t>20</w:t>
      </w:r>
      <w:r w:rsidRPr="00C763DA">
        <w:rPr>
          <w:rFonts w:cs="Times New Roman"/>
          <w:b/>
          <w:szCs w:val="20"/>
        </w:rPr>
        <w:t xml:space="preserve">. </w:t>
      </w:r>
      <w:r w:rsidR="00C763DA" w:rsidRPr="00C763DA">
        <w:rPr>
          <w:rFonts w:cs="Times New Roman"/>
          <w:b/>
          <w:szCs w:val="20"/>
        </w:rPr>
        <w:t xml:space="preserve">Juni </w:t>
      </w:r>
      <w:r w:rsidRPr="00C763DA">
        <w:rPr>
          <w:rFonts w:cs="Times New Roman"/>
          <w:b/>
          <w:szCs w:val="20"/>
        </w:rPr>
        <w:t>201</w:t>
      </w:r>
      <w:r w:rsidR="00C763DA" w:rsidRPr="00C763DA">
        <w:rPr>
          <w:rFonts w:cs="Times New Roman"/>
          <w:b/>
          <w:szCs w:val="20"/>
        </w:rPr>
        <w:t>9</w:t>
      </w:r>
      <w:r w:rsidRPr="00C763DA">
        <w:rPr>
          <w:rFonts w:cs="Times New Roman"/>
          <w:szCs w:val="20"/>
        </w:rPr>
        <w:t xml:space="preserve"> – </w:t>
      </w:r>
      <w:r w:rsidR="007D1622" w:rsidRPr="001A5076">
        <w:t xml:space="preserve">Werum </w:t>
      </w:r>
      <w:proofErr w:type="spellStart"/>
      <w:r w:rsidR="007D1622" w:rsidRPr="001A5076">
        <w:t>IT</w:t>
      </w:r>
      <w:proofErr w:type="spellEnd"/>
      <w:r w:rsidR="007D1622" w:rsidRPr="001A5076">
        <w:t xml:space="preserve"> Solutions </w:t>
      </w:r>
      <w:r w:rsidR="00EE7414">
        <w:t xml:space="preserve">bringt 2019 </w:t>
      </w:r>
      <w:r w:rsidR="007D1622" w:rsidRPr="001A5076">
        <w:t xml:space="preserve">neue </w:t>
      </w:r>
      <w:r w:rsidR="00EE7414">
        <w:t>Funktionen für sein</w:t>
      </w:r>
      <w:r w:rsidR="007D1622" w:rsidRPr="001A5076">
        <w:t xml:space="preserve"> </w:t>
      </w:r>
      <w:r w:rsidR="007D1622">
        <w:t xml:space="preserve">weltweit </w:t>
      </w:r>
      <w:r w:rsidR="007D1622" w:rsidRPr="001A5076">
        <w:t>marktführende</w:t>
      </w:r>
      <w:r w:rsidR="00FA0097">
        <w:t>s</w:t>
      </w:r>
      <w:r w:rsidR="007D1622" w:rsidRPr="001A5076">
        <w:t xml:space="preserve"> </w:t>
      </w:r>
      <w:proofErr w:type="spellStart"/>
      <w:r w:rsidR="00FA0097">
        <w:t>PAS</w:t>
      </w:r>
      <w:proofErr w:type="spellEnd"/>
      <w:r w:rsidR="00FA0097">
        <w:t xml:space="preserve">-X </w:t>
      </w:r>
      <w:r w:rsidR="007D1622" w:rsidRPr="001A5076">
        <w:t xml:space="preserve">Manufacturing </w:t>
      </w:r>
      <w:proofErr w:type="spellStart"/>
      <w:r w:rsidR="007D1622" w:rsidRPr="001A5076">
        <w:t>Execution</w:t>
      </w:r>
      <w:proofErr w:type="spellEnd"/>
      <w:r w:rsidR="007D1622" w:rsidRPr="001A5076">
        <w:t xml:space="preserve"> System (</w:t>
      </w:r>
      <w:proofErr w:type="spellStart"/>
      <w:r w:rsidR="007D1622" w:rsidRPr="001A5076">
        <w:t>MES</w:t>
      </w:r>
      <w:proofErr w:type="spellEnd"/>
      <w:r w:rsidR="007D1622" w:rsidRPr="001A5076">
        <w:t xml:space="preserve">) </w:t>
      </w:r>
      <w:r w:rsidR="007D1622">
        <w:t>für die Pharma- und Biotechindustrie heraus</w:t>
      </w:r>
      <w:r w:rsidR="00341CA8">
        <w:t xml:space="preserve">, die </w:t>
      </w:r>
      <w:r w:rsidR="00FA0097">
        <w:t>e</w:t>
      </w:r>
      <w:r w:rsidR="00FA0097" w:rsidRPr="00FA0097">
        <w:t xml:space="preserve">rweiterte </w:t>
      </w:r>
      <w:r w:rsidR="00FA0097">
        <w:t xml:space="preserve">Möglichkeiten </w:t>
      </w:r>
      <w:r w:rsidR="00FA0097" w:rsidRPr="00FA0097">
        <w:t xml:space="preserve">und </w:t>
      </w:r>
      <w:r w:rsidR="00FA0097">
        <w:t xml:space="preserve">eine </w:t>
      </w:r>
      <w:r w:rsidR="00FA0097" w:rsidRPr="00FA0097">
        <w:t xml:space="preserve">bessere </w:t>
      </w:r>
      <w:r w:rsidR="00B2026C">
        <w:t>Leistung</w:t>
      </w:r>
      <w:r w:rsidR="00FA0097">
        <w:t xml:space="preserve"> </w:t>
      </w:r>
      <w:r w:rsidR="00341CA8">
        <w:t>biete</w:t>
      </w:r>
      <w:r w:rsidR="00BF7D4E">
        <w:t>n</w:t>
      </w:r>
      <w:r w:rsidR="00942C1C">
        <w:t xml:space="preserve">. Dazu zählen </w:t>
      </w:r>
      <w:r w:rsidR="003A67A5">
        <w:t xml:space="preserve">beispielsweise </w:t>
      </w:r>
      <w:r w:rsidR="00887BD0">
        <w:t>biometrische Alternative</w:t>
      </w:r>
      <w:r w:rsidR="003A67A5">
        <w:t>n</w:t>
      </w:r>
      <w:r w:rsidR="00887BD0">
        <w:t xml:space="preserve"> zur </w:t>
      </w:r>
      <w:r w:rsidR="00942C1C">
        <w:t xml:space="preserve">herkömmlichen </w:t>
      </w:r>
      <w:r w:rsidR="00887BD0">
        <w:t xml:space="preserve">Authentifizierung, </w:t>
      </w:r>
      <w:r w:rsidR="000E13B6">
        <w:t xml:space="preserve">eine </w:t>
      </w:r>
      <w:r w:rsidR="003D7C21">
        <w:t>integrierte</w:t>
      </w:r>
      <w:r w:rsidR="00887BD0">
        <w:t xml:space="preserve"> </w:t>
      </w:r>
      <w:r w:rsidR="003D7C21">
        <w:t>Feinplanungs</w:t>
      </w:r>
      <w:r w:rsidR="003E32A2">
        <w:t>l</w:t>
      </w:r>
      <w:r w:rsidR="00887BD0">
        <w:t>ösu</w:t>
      </w:r>
      <w:r w:rsidR="00942C1C">
        <w:t>n</w:t>
      </w:r>
      <w:r w:rsidR="00887BD0">
        <w:t>g</w:t>
      </w:r>
      <w:r w:rsidR="00942C1C">
        <w:t xml:space="preserve"> und eine optimierte Nutzung auf </w:t>
      </w:r>
      <w:r w:rsidR="003A67A5">
        <w:t>mobilen G</w:t>
      </w:r>
      <w:r w:rsidR="00942C1C">
        <w:t>eräten.</w:t>
      </w:r>
    </w:p>
    <w:p w14:paraId="397FBB75" w14:textId="77777777" w:rsidR="00BB350C" w:rsidRDefault="00BB350C" w:rsidP="00BB350C">
      <w:pPr>
        <w:autoSpaceDE w:val="0"/>
        <w:autoSpaceDN w:val="0"/>
        <w:adjustRightInd w:val="0"/>
        <w:spacing w:after="60" w:line="360" w:lineRule="auto"/>
      </w:pPr>
    </w:p>
    <w:p w14:paraId="74473A0A" w14:textId="77777777" w:rsidR="00A02F0B" w:rsidRPr="00AC09E9" w:rsidRDefault="00AC09E9" w:rsidP="00A02F0B">
      <w:pPr>
        <w:spacing w:line="360" w:lineRule="auto"/>
        <w:rPr>
          <w:b/>
        </w:rPr>
      </w:pPr>
      <w:r w:rsidRPr="00AC09E9">
        <w:rPr>
          <w:b/>
        </w:rPr>
        <w:t>Biometrische Authentifizierung</w:t>
      </w:r>
    </w:p>
    <w:p w14:paraId="6B8A76DC" w14:textId="26C4AC4A" w:rsidR="00AE5D02" w:rsidRDefault="00FA0097" w:rsidP="00FA0097">
      <w:pPr>
        <w:autoSpaceDE w:val="0"/>
        <w:autoSpaceDN w:val="0"/>
        <w:adjustRightInd w:val="0"/>
        <w:spacing w:after="60" w:line="360" w:lineRule="auto"/>
      </w:pPr>
      <w:r w:rsidRPr="00FA0097">
        <w:t xml:space="preserve">Der </w:t>
      </w:r>
      <w:r>
        <w:t xml:space="preserve">herkömmliche </w:t>
      </w:r>
      <w:proofErr w:type="spellStart"/>
      <w:r w:rsidRPr="00FA0097">
        <w:t>Authentifizierungsprozess</w:t>
      </w:r>
      <w:proofErr w:type="spellEnd"/>
      <w:r w:rsidRPr="00FA0097">
        <w:t xml:space="preserve"> erfordert die Eingabe eines Benutzernamens und </w:t>
      </w:r>
      <w:r w:rsidR="00FC506E">
        <w:t>Kenn</w:t>
      </w:r>
      <w:r w:rsidRPr="00FA0097">
        <w:t xml:space="preserve">worts, eines PIN-Codes oder einer ID </w:t>
      </w:r>
      <w:r>
        <w:t>–</w:t>
      </w:r>
      <w:r w:rsidRPr="00FA0097">
        <w:t xml:space="preserve"> </w:t>
      </w:r>
      <w:r>
        <w:t xml:space="preserve">und </w:t>
      </w:r>
      <w:r w:rsidRPr="00FA0097">
        <w:t xml:space="preserve">ist daher </w:t>
      </w:r>
      <w:proofErr w:type="spellStart"/>
      <w:r w:rsidRPr="00FA0097">
        <w:t>zeitaufw</w:t>
      </w:r>
      <w:r>
        <w:t>ä</w:t>
      </w:r>
      <w:r w:rsidRPr="00FA0097">
        <w:t>ndig</w:t>
      </w:r>
      <w:proofErr w:type="spellEnd"/>
      <w:r w:rsidRPr="00FA0097">
        <w:t>.</w:t>
      </w:r>
      <w:r>
        <w:t xml:space="preserve"> Mit </w:t>
      </w:r>
      <w:proofErr w:type="spellStart"/>
      <w:r>
        <w:t>K.Me</w:t>
      </w:r>
      <w:proofErr w:type="spellEnd"/>
      <w:r>
        <w:t>-In [</w:t>
      </w:r>
      <w:proofErr w:type="spellStart"/>
      <w:r>
        <w:t>ki</w:t>
      </w:r>
      <w:proofErr w:type="spellEnd"/>
      <w:r>
        <w:t xml:space="preserve"> mi </w:t>
      </w:r>
      <w:proofErr w:type="spellStart"/>
      <w:r>
        <w:t>ɪn</w:t>
      </w:r>
      <w:proofErr w:type="spellEnd"/>
      <w:r>
        <w:t xml:space="preserve">] liefert Werum jetzt ein innovatives biometrisches Authentifizierungsverfahren aus, das </w:t>
      </w:r>
      <w:r w:rsidR="00A7397C">
        <w:t>Login</w:t>
      </w:r>
      <w:r w:rsidR="00BF744F">
        <w:t xml:space="preserve">s und </w:t>
      </w:r>
      <w:r w:rsidR="00B6044D">
        <w:t xml:space="preserve">die Eingabe von </w:t>
      </w:r>
      <w:r w:rsidR="00BF744F">
        <w:t xml:space="preserve">Unterschriften </w:t>
      </w:r>
      <w:r w:rsidR="00A7397C">
        <w:t>vereinfach</w:t>
      </w:r>
      <w:r>
        <w:t xml:space="preserve">t. Zukünftig werden </w:t>
      </w:r>
      <w:r w:rsidR="00DB6C16">
        <w:t xml:space="preserve">nutzerindividuelle </w:t>
      </w:r>
      <w:r w:rsidR="00BD1030">
        <w:t xml:space="preserve">biometrische Merkmale wie </w:t>
      </w:r>
      <w:r w:rsidR="00F63373">
        <w:t xml:space="preserve">Fingerabdruck, </w:t>
      </w:r>
      <w:proofErr w:type="spellStart"/>
      <w:r>
        <w:t>Iris</w:t>
      </w:r>
      <w:r w:rsidR="002F2900">
        <w:t>scan</w:t>
      </w:r>
      <w:proofErr w:type="spellEnd"/>
      <w:r>
        <w:t xml:space="preserve">, </w:t>
      </w:r>
      <w:r w:rsidR="00F63373">
        <w:t xml:space="preserve">Gesichtserkennung </w:t>
      </w:r>
      <w:r>
        <w:t>oder eine Kombination daraus für die Authentifizierung verwendet</w:t>
      </w:r>
      <w:r w:rsidR="00BD1030">
        <w:t xml:space="preserve">. </w:t>
      </w:r>
      <w:r w:rsidR="003D7C21">
        <w:t xml:space="preserve">Zudem meldet </w:t>
      </w:r>
      <w:r w:rsidR="006A7333">
        <w:t xml:space="preserve">PAS-X den Nutzer automatisch ab, wenn er </w:t>
      </w:r>
      <w:r w:rsidR="000E13B6">
        <w:t xml:space="preserve">sich </w:t>
      </w:r>
      <w:r w:rsidR="006A7333">
        <w:t>von der Anwendung entfernt</w:t>
      </w:r>
      <w:r w:rsidR="000E13B6">
        <w:t xml:space="preserve"> – </w:t>
      </w:r>
      <w:r w:rsidR="003D7C21">
        <w:t>ein wichtig</w:t>
      </w:r>
      <w:r w:rsidR="004810B5">
        <w:t>er Aspekt für die Datenintegrität</w:t>
      </w:r>
      <w:r w:rsidR="006A7333">
        <w:t xml:space="preserve">. </w:t>
      </w:r>
      <w:r w:rsidR="00BD1030">
        <w:t xml:space="preserve">Bediener </w:t>
      </w:r>
      <w:r w:rsidR="00033FE4">
        <w:t xml:space="preserve">in der Produktion </w:t>
      </w:r>
      <w:r w:rsidR="00BD1030">
        <w:t>können sich so schneller authentifizieren und auf i</w:t>
      </w:r>
      <w:r w:rsidR="00984EC5">
        <w:t>hre Kernaufgaben konzentrieren.</w:t>
      </w:r>
    </w:p>
    <w:p w14:paraId="1053D797" w14:textId="77777777" w:rsidR="005E3C47" w:rsidRDefault="005E3C47" w:rsidP="00FA0097">
      <w:pPr>
        <w:autoSpaceDE w:val="0"/>
        <w:autoSpaceDN w:val="0"/>
        <w:adjustRightInd w:val="0"/>
        <w:spacing w:after="60" w:line="360" w:lineRule="auto"/>
      </w:pPr>
    </w:p>
    <w:p w14:paraId="7CF40333" w14:textId="791274E9" w:rsidR="00021AA8" w:rsidRPr="00A120B4" w:rsidRDefault="00DB6C16" w:rsidP="007D1622">
      <w:pPr>
        <w:spacing w:line="360" w:lineRule="auto"/>
        <w:rPr>
          <w:b/>
        </w:rPr>
      </w:pPr>
      <w:r>
        <w:rPr>
          <w:b/>
        </w:rPr>
        <w:t xml:space="preserve">Nahtlos </w:t>
      </w:r>
      <w:r w:rsidR="00CF6409">
        <w:rPr>
          <w:b/>
        </w:rPr>
        <w:t>i</w:t>
      </w:r>
      <w:r w:rsidR="00A120B4" w:rsidRPr="00A120B4">
        <w:rPr>
          <w:b/>
        </w:rPr>
        <w:t>nteg</w:t>
      </w:r>
      <w:r w:rsidR="00A120B4">
        <w:rPr>
          <w:b/>
        </w:rPr>
        <w:t>rierte Fertigungsplanung</w:t>
      </w:r>
    </w:p>
    <w:p w14:paraId="382BC58C" w14:textId="0FAA298A" w:rsidR="00073FEB" w:rsidRDefault="00073FEB" w:rsidP="007D1622">
      <w:pPr>
        <w:spacing w:line="360" w:lineRule="auto"/>
      </w:pPr>
      <w:r w:rsidRPr="007D13EC">
        <w:t>Auch in Sachen Funktionalität hat Werum s</w:t>
      </w:r>
      <w:r w:rsidR="007D13EC" w:rsidRPr="007D13EC">
        <w:t xml:space="preserve">ein PAS-X MES </w:t>
      </w:r>
      <w:r w:rsidR="001547CB">
        <w:t xml:space="preserve">weiter </w:t>
      </w:r>
      <w:r w:rsidR="007D13EC">
        <w:t xml:space="preserve">ausgebaut </w:t>
      </w:r>
      <w:r w:rsidR="007D13EC" w:rsidRPr="007D13EC">
        <w:t xml:space="preserve">und eine </w:t>
      </w:r>
      <w:r w:rsidR="003D7C21">
        <w:t xml:space="preserve">Feinplanungslösung in </w:t>
      </w:r>
      <w:proofErr w:type="spellStart"/>
      <w:r w:rsidR="003D7C21">
        <w:t>PAS</w:t>
      </w:r>
      <w:proofErr w:type="spellEnd"/>
      <w:r w:rsidR="003D7C21">
        <w:t xml:space="preserve">-X </w:t>
      </w:r>
      <w:r w:rsidR="000E13B6">
        <w:t xml:space="preserve">auf Basis von </w:t>
      </w:r>
      <w:proofErr w:type="spellStart"/>
      <w:r w:rsidR="00BB350C">
        <w:t>sedApta’s</w:t>
      </w:r>
      <w:proofErr w:type="spellEnd"/>
      <w:r w:rsidR="00BB350C">
        <w:t xml:space="preserve"> Factory Scheduler</w:t>
      </w:r>
      <w:r w:rsidR="000E13B6">
        <w:t xml:space="preserve"> integriert</w:t>
      </w:r>
      <w:r w:rsidR="003E743A">
        <w:t xml:space="preserve">. </w:t>
      </w:r>
      <w:r w:rsidR="004F0F82">
        <w:t xml:space="preserve">Die </w:t>
      </w:r>
      <w:proofErr w:type="spellStart"/>
      <w:r w:rsidR="004F0F82">
        <w:t>Scheduling</w:t>
      </w:r>
      <w:proofErr w:type="spellEnd"/>
      <w:r w:rsidR="004F0F82">
        <w:t xml:space="preserve">-Lösung </w:t>
      </w:r>
      <w:r w:rsidR="00B25494">
        <w:t xml:space="preserve">erhält </w:t>
      </w:r>
      <w:r w:rsidR="004F0F82">
        <w:t xml:space="preserve">über </w:t>
      </w:r>
      <w:proofErr w:type="spellStart"/>
      <w:r w:rsidR="004F0F82">
        <w:t>PAS</w:t>
      </w:r>
      <w:proofErr w:type="spellEnd"/>
      <w:r w:rsidR="004F0F82">
        <w:t>-X direkt</w:t>
      </w:r>
      <w:r w:rsidR="00AD0931">
        <w:t xml:space="preserve">en </w:t>
      </w:r>
      <w:r w:rsidR="004F0F82">
        <w:t xml:space="preserve">Zugriff auf alle notwendigen Informationen </w:t>
      </w:r>
      <w:r w:rsidR="00AD0931">
        <w:lastRenderedPageBreak/>
        <w:t>wie zum Beispiel</w:t>
      </w:r>
      <w:r w:rsidR="004F0F82">
        <w:t xml:space="preserve"> Stammdaten, MBRs oder Auftragsdaten für den </w:t>
      </w:r>
      <w:proofErr w:type="spellStart"/>
      <w:r w:rsidR="004F0F82">
        <w:t>Shopfloor</w:t>
      </w:r>
      <w:proofErr w:type="spellEnd"/>
      <w:r w:rsidR="004F0F82">
        <w:t>.</w:t>
      </w:r>
      <w:r w:rsidR="00AD0931">
        <w:t xml:space="preserve"> PAS-X liefert die Daten in Echtzeit und in einer höheren Qualität als </w:t>
      </w:r>
      <w:r w:rsidR="00AD7375">
        <w:t xml:space="preserve">jedes </w:t>
      </w:r>
      <w:r w:rsidR="00A402FF">
        <w:t xml:space="preserve">Enterprise </w:t>
      </w:r>
      <w:proofErr w:type="spellStart"/>
      <w:r w:rsidR="00A402FF">
        <w:t>Resource</w:t>
      </w:r>
      <w:proofErr w:type="spellEnd"/>
      <w:r w:rsidR="00A402FF">
        <w:t xml:space="preserve"> </w:t>
      </w:r>
      <w:proofErr w:type="spellStart"/>
      <w:r w:rsidR="00A402FF">
        <w:t>Planning</w:t>
      </w:r>
      <w:proofErr w:type="spellEnd"/>
      <w:r w:rsidR="00A402FF">
        <w:t xml:space="preserve"> System (</w:t>
      </w:r>
      <w:proofErr w:type="spellStart"/>
      <w:r w:rsidR="00AD0931">
        <w:t>ERP</w:t>
      </w:r>
      <w:proofErr w:type="spellEnd"/>
      <w:r w:rsidR="00A402FF">
        <w:t>)</w:t>
      </w:r>
      <w:r w:rsidR="00AD0931">
        <w:t xml:space="preserve">. </w:t>
      </w:r>
      <w:r w:rsidR="007D03B4">
        <w:t>E</w:t>
      </w:r>
      <w:r w:rsidR="00AD0931">
        <w:t xml:space="preserve">ine Schnittstelle von der </w:t>
      </w:r>
      <w:proofErr w:type="spellStart"/>
      <w:r w:rsidR="00AD0931">
        <w:t>Scheduling</w:t>
      </w:r>
      <w:proofErr w:type="spellEnd"/>
      <w:r w:rsidR="00AD0931">
        <w:t xml:space="preserve">-Lösung zum </w:t>
      </w:r>
      <w:proofErr w:type="spellStart"/>
      <w:r w:rsidR="00AD0931">
        <w:t>ERP</w:t>
      </w:r>
      <w:proofErr w:type="spellEnd"/>
      <w:r w:rsidR="00AD0931">
        <w:t xml:space="preserve"> ist damit nicht mehr erforderlich.</w:t>
      </w:r>
    </w:p>
    <w:p w14:paraId="024655D1" w14:textId="77777777" w:rsidR="00AD0931" w:rsidRDefault="00AD0931" w:rsidP="007D1622">
      <w:pPr>
        <w:spacing w:line="360" w:lineRule="auto"/>
      </w:pPr>
    </w:p>
    <w:p w14:paraId="5F56F11D" w14:textId="77777777" w:rsidR="00B114EA" w:rsidRPr="00EB086B" w:rsidRDefault="008C02E7" w:rsidP="00EE02DA">
      <w:pPr>
        <w:spacing w:line="360" w:lineRule="auto"/>
        <w:rPr>
          <w:b/>
        </w:rPr>
      </w:pPr>
      <w:r>
        <w:rPr>
          <w:b/>
        </w:rPr>
        <w:t>Mobiler Bedienkomfort</w:t>
      </w:r>
    </w:p>
    <w:p w14:paraId="2968E49A" w14:textId="4C1D1641" w:rsidR="007231D4" w:rsidRDefault="007231D4" w:rsidP="004E12E0">
      <w:pPr>
        <w:spacing w:line="360" w:lineRule="auto"/>
      </w:pPr>
      <w:r w:rsidRPr="007231D4">
        <w:t xml:space="preserve">Immer häufiger wird </w:t>
      </w:r>
      <w:proofErr w:type="spellStart"/>
      <w:r w:rsidRPr="007231D4">
        <w:t>PAS</w:t>
      </w:r>
      <w:proofErr w:type="spellEnd"/>
      <w:r w:rsidRPr="007231D4">
        <w:t xml:space="preserve">-X auf Mobilgeräten auf dem </w:t>
      </w:r>
      <w:proofErr w:type="spellStart"/>
      <w:r w:rsidRPr="007231D4">
        <w:t>Shopfloor</w:t>
      </w:r>
      <w:proofErr w:type="spellEnd"/>
      <w:r w:rsidRPr="007231D4">
        <w:t xml:space="preserve"> eingesetzt. Werum hat deshalb die </w:t>
      </w:r>
      <w:r w:rsidR="007A1537">
        <w:t xml:space="preserve">Verwendung </w:t>
      </w:r>
      <w:r w:rsidRPr="007231D4">
        <w:t xml:space="preserve">seiner </w:t>
      </w:r>
      <w:proofErr w:type="spellStart"/>
      <w:r>
        <w:t>MES</w:t>
      </w:r>
      <w:proofErr w:type="spellEnd"/>
      <w:r>
        <w:t>-</w:t>
      </w:r>
      <w:r w:rsidRPr="007231D4">
        <w:t xml:space="preserve">Software </w:t>
      </w:r>
      <w:r w:rsidR="00246333">
        <w:t xml:space="preserve">auf </w:t>
      </w:r>
      <w:r w:rsidRPr="007231D4">
        <w:t>Handheld-Scanner</w:t>
      </w:r>
      <w:r w:rsidR="007E4C95">
        <w:t>n</w:t>
      </w:r>
      <w:r w:rsidRPr="007231D4">
        <w:t xml:space="preserve"> und Tablets </w:t>
      </w:r>
      <w:r w:rsidR="00246333">
        <w:t xml:space="preserve">weiter </w:t>
      </w:r>
      <w:r w:rsidRPr="007231D4">
        <w:t xml:space="preserve">optimiert. So profitieren </w:t>
      </w:r>
      <w:r w:rsidR="007E4C95">
        <w:t xml:space="preserve">Nutzer </w:t>
      </w:r>
      <w:r w:rsidRPr="007231D4">
        <w:t xml:space="preserve">an Tablets von der verbesserten </w:t>
      </w:r>
      <w:proofErr w:type="spellStart"/>
      <w:r w:rsidR="00246333">
        <w:t>Touch</w:t>
      </w:r>
      <w:r w:rsidR="007E4C95">
        <w:t>b</w:t>
      </w:r>
      <w:r w:rsidR="00246333">
        <w:t>edi</w:t>
      </w:r>
      <w:r w:rsidR="007E4C95">
        <w:t>e</w:t>
      </w:r>
      <w:r w:rsidR="00246333">
        <w:t>nung</w:t>
      </w:r>
      <w:proofErr w:type="spellEnd"/>
      <w:r w:rsidRPr="007231D4">
        <w:t>. Speziell für d</w:t>
      </w:r>
      <w:r w:rsidR="002E5A29">
        <w:t xml:space="preserve">en Einsatz </w:t>
      </w:r>
      <w:r w:rsidRPr="007231D4">
        <w:t xml:space="preserve">von Handhelds verfügt </w:t>
      </w:r>
      <w:proofErr w:type="spellStart"/>
      <w:r w:rsidRPr="007231D4">
        <w:t>PAS</w:t>
      </w:r>
      <w:proofErr w:type="spellEnd"/>
      <w:r w:rsidRPr="007231D4">
        <w:t>-X</w:t>
      </w:r>
      <w:r w:rsidR="00FC19EE">
        <w:t xml:space="preserve"> jetzt </w:t>
      </w:r>
      <w:r w:rsidRPr="007231D4">
        <w:t>über eine neue Browser-basierte Benutzer</w:t>
      </w:r>
      <w:r>
        <w:t>s</w:t>
      </w:r>
      <w:r w:rsidRPr="007231D4">
        <w:t xml:space="preserve">chnittstelle, </w:t>
      </w:r>
      <w:r>
        <w:t xml:space="preserve">die </w:t>
      </w:r>
      <w:r w:rsidRPr="007231D4">
        <w:t>aktuelle Hardware- und Softwareplattformen unterstützt. Die verbesserte Benutzerfreundlichkeit speziell für industrielle Umgebungen erlaubt höhere Performanz, Stabilität und Sicherheit in der Bedienung.</w:t>
      </w:r>
    </w:p>
    <w:p w14:paraId="3816C203" w14:textId="77777777" w:rsidR="007231D4" w:rsidRDefault="007231D4" w:rsidP="004E12E0">
      <w:pPr>
        <w:spacing w:line="360" w:lineRule="auto"/>
      </w:pPr>
    </w:p>
    <w:p w14:paraId="2CD878E8" w14:textId="2CCCADFD" w:rsidR="0039419C" w:rsidRPr="0039419C" w:rsidRDefault="0039419C" w:rsidP="0039419C">
      <w:pPr>
        <w:spacing w:line="360" w:lineRule="auto"/>
      </w:pPr>
      <w:r>
        <w:t>„</w:t>
      </w:r>
      <w:r w:rsidR="000A787C">
        <w:t xml:space="preserve">Wir entwickeln </w:t>
      </w:r>
      <w:proofErr w:type="spellStart"/>
      <w:r w:rsidR="000A787C">
        <w:t>PAS</w:t>
      </w:r>
      <w:proofErr w:type="spellEnd"/>
      <w:r w:rsidR="000A787C">
        <w:t xml:space="preserve">-X kontinuierlich weiter. Einerseits </w:t>
      </w:r>
      <w:r w:rsidR="00E1664B">
        <w:t xml:space="preserve">um neuen Herstellverfahren, Regularien und Kundenanforderungen optimal zu entsprechen, andererseits </w:t>
      </w:r>
      <w:r w:rsidR="000A787C">
        <w:t xml:space="preserve">um </w:t>
      </w:r>
      <w:r w:rsidR="00E1664B">
        <w:t xml:space="preserve">immer wieder </w:t>
      </w:r>
      <w:r w:rsidR="000A787C">
        <w:t xml:space="preserve">neue </w:t>
      </w:r>
      <w:r w:rsidR="00E1664B">
        <w:t>Innovationsi</w:t>
      </w:r>
      <w:r w:rsidR="000A787C">
        <w:t xml:space="preserve">mpulse zu setzen und die </w:t>
      </w:r>
      <w:r w:rsidR="00E1664B">
        <w:t>Pharmai</w:t>
      </w:r>
      <w:r w:rsidR="000A787C">
        <w:t xml:space="preserve">ndustrie </w:t>
      </w:r>
      <w:r w:rsidR="00E1664B">
        <w:t xml:space="preserve">auf dem Weg zur digitalen Fabrik der Zukunft schnell </w:t>
      </w:r>
      <w:r w:rsidR="000A787C">
        <w:t>voranzubringen</w:t>
      </w:r>
      <w:r w:rsidR="00FC19EE">
        <w:t>“</w:t>
      </w:r>
      <w:r w:rsidR="00246333">
        <w:t xml:space="preserve">, so </w:t>
      </w:r>
      <w:r w:rsidR="00246333" w:rsidRPr="0039419C">
        <w:t xml:space="preserve">Robert Welter, Senior Head </w:t>
      </w:r>
      <w:proofErr w:type="spellStart"/>
      <w:r w:rsidR="00246333" w:rsidRPr="0039419C">
        <w:t>of</w:t>
      </w:r>
      <w:proofErr w:type="spellEnd"/>
      <w:r w:rsidR="00246333" w:rsidRPr="0039419C">
        <w:t xml:space="preserve"> </w:t>
      </w:r>
      <w:proofErr w:type="spellStart"/>
      <w:r w:rsidR="00246333" w:rsidRPr="0039419C">
        <w:t>PAS</w:t>
      </w:r>
      <w:proofErr w:type="spellEnd"/>
      <w:r w:rsidR="00246333" w:rsidRPr="0039419C">
        <w:t xml:space="preserve">-X </w:t>
      </w:r>
      <w:proofErr w:type="spellStart"/>
      <w:r w:rsidR="00246333" w:rsidRPr="0039419C">
        <w:t>Product</w:t>
      </w:r>
      <w:proofErr w:type="spellEnd"/>
      <w:r w:rsidR="00246333" w:rsidRPr="0039419C">
        <w:t xml:space="preserve"> Management, Werum </w:t>
      </w:r>
      <w:proofErr w:type="spellStart"/>
      <w:r w:rsidR="00246333" w:rsidRPr="0039419C">
        <w:t>IT</w:t>
      </w:r>
      <w:proofErr w:type="spellEnd"/>
      <w:r w:rsidR="00246333" w:rsidRPr="0039419C">
        <w:t xml:space="preserve"> Solutions GmbH</w:t>
      </w:r>
      <w:r w:rsidR="00246333">
        <w:t>.</w:t>
      </w:r>
    </w:p>
    <w:p w14:paraId="07A323FE" w14:textId="77777777" w:rsidR="0039419C" w:rsidRDefault="0039419C" w:rsidP="004E12E0">
      <w:pPr>
        <w:spacing w:line="360" w:lineRule="auto"/>
      </w:pPr>
    </w:p>
    <w:p w14:paraId="18A8743C" w14:textId="77777777" w:rsidR="00A949EA" w:rsidRDefault="00C763DA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b/>
          <w:szCs w:val="20"/>
        </w:rPr>
      </w:pPr>
      <w:r w:rsidRPr="003A67A5">
        <w:rPr>
          <w:rFonts w:cs="Times New Roman"/>
          <w:b/>
          <w:szCs w:val="20"/>
        </w:rPr>
        <w:t>Bildmaterial</w:t>
      </w:r>
    </w:p>
    <w:p w14:paraId="295DB520" w14:textId="466896A6" w:rsidR="00EE43AE" w:rsidRDefault="00EE43AE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2A5D7577" wp14:editId="7F579F38">
            <wp:extent cx="2581275" cy="1720850"/>
            <wp:effectExtent l="0" t="0" r="9525" b="0"/>
            <wp:docPr id="5" name="Grafik 5" descr="W:\SSC\Communications\Konzepte_Texte\3_Manufacturing IT Pharma\1_PAS-X Software\PAS-X V3.1.8+\Medieninfo\Werum_Op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SC\Communications\Konzepte_Texte\3_Manufacturing IT Pharma\1_PAS-X Software\PAS-X V3.1.8+\Medieninfo\Werum_Opera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86" cy="17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5E3A" w14:textId="763F5515" w:rsidR="00EE43AE" w:rsidRDefault="00EE43AE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Bediener mit Tablet</w:t>
      </w:r>
    </w:p>
    <w:p w14:paraId="23C27641" w14:textId="77777777" w:rsidR="00EE43AE" w:rsidRPr="00EE43AE" w:rsidRDefault="00EE43AE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sz w:val="20"/>
          <w:szCs w:val="20"/>
        </w:rPr>
      </w:pPr>
    </w:p>
    <w:p w14:paraId="029A946D" w14:textId="77777777" w:rsidR="00AC1D65" w:rsidRDefault="00A63F6E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lastRenderedPageBreak/>
        <w:drawing>
          <wp:inline distT="0" distB="0" distL="0" distR="0" wp14:anchorId="03D86C9B" wp14:editId="20CB309B">
            <wp:extent cx="2586038" cy="1724025"/>
            <wp:effectExtent l="0" t="0" r="5080" b="0"/>
            <wp:docPr id="3" name="Grafik 3" descr="W:\SSC\Communications\Media_Assets\1_Werum\Mitarbeiter_a-z\a-z\Welter_Robert\2016-01_Shooting\Auswahl(Kopien)\Werum-2287_RobertWelter_bearbe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SC\Communications\Media_Assets\1_Werum\Mitarbeiter_a-z\a-z\Welter_Robert\2016-01_Shooting\Auswahl(Kopien)\Werum-2287_RobertWelter_bearbeitet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51" cy="17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BBD6" w14:textId="77777777" w:rsidR="000A787C" w:rsidRPr="00AC1D65" w:rsidRDefault="00AC1D65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sz w:val="20"/>
          <w:szCs w:val="20"/>
          <w:lang w:val="en-US"/>
        </w:rPr>
      </w:pPr>
      <w:r w:rsidRPr="00AC1D65">
        <w:rPr>
          <w:rFonts w:cs="Times New Roman"/>
          <w:sz w:val="20"/>
          <w:szCs w:val="20"/>
          <w:lang w:val="en-US"/>
        </w:rPr>
        <w:t xml:space="preserve">Robert Welter, </w:t>
      </w:r>
      <w:r w:rsidRPr="00AC1D65">
        <w:rPr>
          <w:sz w:val="20"/>
          <w:szCs w:val="20"/>
          <w:lang w:val="en-US"/>
        </w:rPr>
        <w:t>Senior Head of PAS-X Product Management, Werum IT Solutions GmbH</w:t>
      </w:r>
    </w:p>
    <w:p w14:paraId="57FF0152" w14:textId="77777777" w:rsidR="000A787C" w:rsidRDefault="000A787C" w:rsidP="00ED19AD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  <w:lang w:val="en-US"/>
        </w:rPr>
      </w:pPr>
    </w:p>
    <w:p w14:paraId="4A225E81" w14:textId="77777777" w:rsidR="00A949EA" w:rsidRPr="00A949EA" w:rsidRDefault="00A949EA" w:rsidP="00A949EA">
      <w:pPr>
        <w:pStyle w:val="Textkrper"/>
        <w:spacing w:before="0" w:after="0" w:line="360" w:lineRule="auto"/>
        <w:jc w:val="left"/>
        <w:rPr>
          <w:rFonts w:eastAsia="MS Mincho"/>
          <w:b/>
          <w:bCs/>
          <w:sz w:val="20"/>
          <w:szCs w:val="20"/>
        </w:rPr>
      </w:pPr>
      <w:bookmarkStart w:id="0" w:name="_GoBack"/>
      <w:bookmarkEnd w:id="0"/>
      <w:r w:rsidRPr="00A949EA">
        <w:rPr>
          <w:rFonts w:eastAsia="MS Mincho"/>
          <w:b/>
          <w:bCs/>
          <w:sz w:val="20"/>
          <w:szCs w:val="20"/>
        </w:rPr>
        <w:t>Über Werum IT Solutions</w:t>
      </w:r>
    </w:p>
    <w:p w14:paraId="239047D1" w14:textId="77777777" w:rsidR="00A949EA" w:rsidRDefault="00A949EA" w:rsidP="00A949EA">
      <w:pPr>
        <w:rPr>
          <w:sz w:val="20"/>
          <w:szCs w:val="20"/>
        </w:rPr>
      </w:pPr>
      <w:r>
        <w:rPr>
          <w:sz w:val="20"/>
          <w:szCs w:val="20"/>
        </w:rPr>
        <w:t xml:space="preserve">Die </w:t>
      </w:r>
      <w:r w:rsidRPr="00386E87">
        <w:rPr>
          <w:sz w:val="20"/>
          <w:szCs w:val="20"/>
        </w:rPr>
        <w:t xml:space="preserve">Werum IT Solutions </w:t>
      </w:r>
      <w:r>
        <w:rPr>
          <w:sz w:val="20"/>
          <w:szCs w:val="20"/>
        </w:rPr>
        <w:t xml:space="preserve">GmbH </w:t>
      </w:r>
      <w:r w:rsidRPr="00386E87">
        <w:rPr>
          <w:sz w:val="20"/>
          <w:szCs w:val="20"/>
        </w:rPr>
        <w:t xml:space="preserve">ist der international führende Anbieter von Manufacturing </w:t>
      </w:r>
      <w:proofErr w:type="spellStart"/>
      <w:r w:rsidRPr="00386E87">
        <w:rPr>
          <w:sz w:val="20"/>
          <w:szCs w:val="20"/>
        </w:rPr>
        <w:t>Execution</w:t>
      </w:r>
      <w:proofErr w:type="spellEnd"/>
      <w:r w:rsidRPr="00386E87">
        <w:rPr>
          <w:sz w:val="20"/>
          <w:szCs w:val="20"/>
        </w:rPr>
        <w:t xml:space="preserve"> System</w:t>
      </w:r>
      <w:r>
        <w:rPr>
          <w:sz w:val="20"/>
          <w:szCs w:val="20"/>
        </w:rPr>
        <w:t>s</w:t>
      </w:r>
      <w:r w:rsidRPr="00386E87">
        <w:rPr>
          <w:sz w:val="20"/>
          <w:szCs w:val="20"/>
        </w:rPr>
        <w:t xml:space="preserve"> (</w:t>
      </w:r>
      <w:proofErr w:type="spellStart"/>
      <w:r w:rsidRPr="00386E87">
        <w:rPr>
          <w:sz w:val="20"/>
          <w:szCs w:val="20"/>
        </w:rPr>
        <w:t>MES</w:t>
      </w:r>
      <w:proofErr w:type="spellEnd"/>
      <w:r w:rsidRPr="00386E87">
        <w:rPr>
          <w:sz w:val="20"/>
          <w:szCs w:val="20"/>
        </w:rPr>
        <w:t xml:space="preserve">) und </w:t>
      </w:r>
      <w:r w:rsidRPr="00B97258">
        <w:rPr>
          <w:sz w:val="20"/>
          <w:szCs w:val="20"/>
        </w:rPr>
        <w:t xml:space="preserve">Manufacturing-IT-Lösungen für die Pharma- und Biotechindustrie. </w:t>
      </w:r>
      <w:r>
        <w:rPr>
          <w:sz w:val="20"/>
          <w:szCs w:val="20"/>
        </w:rPr>
        <w:t>Das PAS-X-</w:t>
      </w:r>
      <w:r w:rsidRPr="00B97258">
        <w:rPr>
          <w:sz w:val="20"/>
          <w:szCs w:val="20"/>
        </w:rPr>
        <w:t xml:space="preserve">Softwareprodukt </w:t>
      </w:r>
      <w:r>
        <w:rPr>
          <w:sz w:val="20"/>
          <w:szCs w:val="20"/>
        </w:rPr>
        <w:t>i</w:t>
      </w:r>
      <w:r w:rsidRPr="00B97258">
        <w:rPr>
          <w:sz w:val="20"/>
          <w:szCs w:val="20"/>
        </w:rPr>
        <w:t xml:space="preserve">st weltweit bei </w:t>
      </w:r>
      <w:r>
        <w:rPr>
          <w:sz w:val="20"/>
          <w:szCs w:val="20"/>
        </w:rPr>
        <w:t xml:space="preserve">der Mehrheit </w:t>
      </w:r>
      <w:r w:rsidRPr="00B97258">
        <w:rPr>
          <w:sz w:val="20"/>
          <w:szCs w:val="20"/>
        </w:rPr>
        <w:t>der Top 30-Pharma- und Biotechunternehmen</w:t>
      </w:r>
      <w:r>
        <w:rPr>
          <w:sz w:val="20"/>
          <w:szCs w:val="20"/>
        </w:rPr>
        <w:t xml:space="preserve"> und </w:t>
      </w:r>
      <w:r w:rsidRPr="00B97258">
        <w:rPr>
          <w:sz w:val="20"/>
          <w:szCs w:val="20"/>
        </w:rPr>
        <w:t xml:space="preserve">auch bei vielen mittelständischen Herstellern im Einsatz. </w:t>
      </w:r>
      <w:proofErr w:type="spellStart"/>
      <w:r w:rsidRPr="00B97258">
        <w:rPr>
          <w:sz w:val="20"/>
          <w:szCs w:val="20"/>
        </w:rPr>
        <w:t>Werum’s</w:t>
      </w:r>
      <w:proofErr w:type="spellEnd"/>
      <w:r w:rsidRPr="00B97258">
        <w:rPr>
          <w:sz w:val="20"/>
          <w:szCs w:val="20"/>
        </w:rPr>
        <w:t xml:space="preserve"> Manufacturing-</w:t>
      </w:r>
      <w:proofErr w:type="spellStart"/>
      <w:r w:rsidRPr="00B97258">
        <w:rPr>
          <w:sz w:val="20"/>
          <w:szCs w:val="20"/>
        </w:rPr>
        <w:t>IT</w:t>
      </w:r>
      <w:proofErr w:type="spellEnd"/>
      <w:r w:rsidRPr="00B97258">
        <w:rPr>
          <w:sz w:val="20"/>
          <w:szCs w:val="20"/>
        </w:rPr>
        <w:t xml:space="preserve">-Lösungen helfen Pharmaherstellern, die Effizienz ihrer Fertigung zu erhöhen, die Produktivität zu steigern und regulatorische Anforderungen </w:t>
      </w:r>
      <w:r w:rsidRPr="00386E87">
        <w:rPr>
          <w:sz w:val="20"/>
          <w:szCs w:val="20"/>
        </w:rPr>
        <w:t xml:space="preserve">zu erfüllen. </w:t>
      </w:r>
      <w:r w:rsidRPr="00485DBD">
        <w:rPr>
          <w:sz w:val="20"/>
          <w:szCs w:val="20"/>
        </w:rPr>
        <w:t xml:space="preserve">Das 1969 gegründete IT-Unternehmen mit Hauptsitz in </w:t>
      </w:r>
      <w:r>
        <w:rPr>
          <w:sz w:val="20"/>
          <w:szCs w:val="20"/>
        </w:rPr>
        <w:t>L</w:t>
      </w:r>
      <w:r w:rsidRPr="00485DBD">
        <w:rPr>
          <w:sz w:val="20"/>
          <w:szCs w:val="20"/>
        </w:rPr>
        <w:t>üneburg unterhält zahlreiche Standorte in Europa, Amerika und Asien.</w:t>
      </w:r>
    </w:p>
    <w:p w14:paraId="711FE54E" w14:textId="77777777" w:rsidR="00A949EA" w:rsidRPr="00485DBD" w:rsidRDefault="00906403" w:rsidP="00A949EA">
      <w:pPr>
        <w:rPr>
          <w:sz w:val="20"/>
          <w:szCs w:val="20"/>
        </w:rPr>
      </w:pPr>
      <w:hyperlink r:id="rId10" w:history="1">
        <w:r w:rsidR="00A949EA" w:rsidRPr="00822CCC">
          <w:rPr>
            <w:rStyle w:val="Hyperlink"/>
            <w:sz w:val="20"/>
            <w:szCs w:val="20"/>
          </w:rPr>
          <w:t>www.werum.com</w:t>
        </w:r>
      </w:hyperlink>
      <w:r w:rsidR="00A949EA">
        <w:rPr>
          <w:sz w:val="20"/>
          <w:szCs w:val="20"/>
        </w:rPr>
        <w:t xml:space="preserve"> </w:t>
      </w:r>
    </w:p>
    <w:p w14:paraId="6FACCD01" w14:textId="77777777" w:rsidR="00A949EA" w:rsidRPr="00386E87" w:rsidRDefault="00A949EA" w:rsidP="00A949EA">
      <w:pPr>
        <w:rPr>
          <w:sz w:val="20"/>
          <w:szCs w:val="20"/>
        </w:rPr>
      </w:pPr>
    </w:p>
    <w:p w14:paraId="5341A050" w14:textId="77777777" w:rsidR="00A949EA" w:rsidRPr="00C85FB2" w:rsidRDefault="00A949EA" w:rsidP="00A949EA">
      <w:pPr>
        <w:rPr>
          <w:sz w:val="20"/>
          <w:szCs w:val="20"/>
        </w:rPr>
      </w:pPr>
      <w:r w:rsidRPr="00C85FB2">
        <w:rPr>
          <w:sz w:val="20"/>
          <w:szCs w:val="20"/>
        </w:rPr>
        <w:t xml:space="preserve">Werum ist Teil von </w:t>
      </w:r>
      <w:proofErr w:type="spellStart"/>
      <w:r w:rsidRPr="00C85FB2">
        <w:rPr>
          <w:sz w:val="20"/>
          <w:szCs w:val="20"/>
        </w:rPr>
        <w:t>Medipak</w:t>
      </w:r>
      <w:proofErr w:type="spellEnd"/>
      <w:r w:rsidRPr="00C85FB2">
        <w:rPr>
          <w:sz w:val="20"/>
          <w:szCs w:val="20"/>
        </w:rPr>
        <w:t xml:space="preserve"> Systems, dem Geschäftsfeld Pharma-Systeme des internationalen Technologiekonzerns Körber. </w:t>
      </w:r>
      <w:proofErr w:type="spellStart"/>
      <w:r w:rsidRPr="00C85FB2">
        <w:rPr>
          <w:sz w:val="20"/>
          <w:szCs w:val="20"/>
        </w:rPr>
        <w:t>Medipak</w:t>
      </w:r>
      <w:proofErr w:type="spellEnd"/>
      <w:r w:rsidRPr="00C85FB2">
        <w:rPr>
          <w:sz w:val="20"/>
          <w:szCs w:val="20"/>
        </w:rPr>
        <w:t xml:space="preserve"> Systems mit seinen Unternehmen </w:t>
      </w:r>
      <w:proofErr w:type="spellStart"/>
      <w:r w:rsidRPr="00C85FB2">
        <w:rPr>
          <w:sz w:val="20"/>
          <w:szCs w:val="20"/>
        </w:rPr>
        <w:t>Dividella</w:t>
      </w:r>
      <w:proofErr w:type="spellEnd"/>
      <w:r w:rsidRPr="00C85FB2">
        <w:rPr>
          <w:sz w:val="20"/>
          <w:szCs w:val="20"/>
        </w:rPr>
        <w:t xml:space="preserve">, Fargo Automation, </w:t>
      </w:r>
      <w:proofErr w:type="spellStart"/>
      <w:r w:rsidRPr="00C85FB2">
        <w:rPr>
          <w:sz w:val="20"/>
          <w:szCs w:val="20"/>
        </w:rPr>
        <w:t>Mediseal</w:t>
      </w:r>
      <w:proofErr w:type="spellEnd"/>
      <w:r w:rsidRPr="00C85FB2">
        <w:rPr>
          <w:sz w:val="20"/>
          <w:szCs w:val="20"/>
        </w:rPr>
        <w:t xml:space="preserve">, Rondo, Seidenader Maschinenbau, </w:t>
      </w:r>
      <w:proofErr w:type="spellStart"/>
      <w:r w:rsidRPr="00C85FB2">
        <w:rPr>
          <w:sz w:val="20"/>
          <w:szCs w:val="20"/>
        </w:rPr>
        <w:t>Systec</w:t>
      </w:r>
      <w:proofErr w:type="spellEnd"/>
      <w:r w:rsidRPr="00C85FB2">
        <w:rPr>
          <w:sz w:val="20"/>
          <w:szCs w:val="20"/>
        </w:rPr>
        <w:t xml:space="preserve"> &amp; Services, </w:t>
      </w:r>
      <w:proofErr w:type="spellStart"/>
      <w:r w:rsidRPr="00C85FB2">
        <w:rPr>
          <w:sz w:val="20"/>
          <w:szCs w:val="20"/>
        </w:rPr>
        <w:t>Traxeed</w:t>
      </w:r>
      <w:proofErr w:type="spellEnd"/>
      <w:r w:rsidRPr="00C85FB2">
        <w:rPr>
          <w:sz w:val="20"/>
          <w:szCs w:val="20"/>
        </w:rPr>
        <w:t xml:space="preserve"> und Werum IT Solutions ist international führender Anbieter von Lösungen für die Herstellung und Verpackung pharmazeutischer Produkte. Unter dem Dach von </w:t>
      </w:r>
      <w:proofErr w:type="spellStart"/>
      <w:r w:rsidRPr="00C85FB2">
        <w:rPr>
          <w:sz w:val="20"/>
          <w:szCs w:val="20"/>
        </w:rPr>
        <w:t>Medipak</w:t>
      </w:r>
      <w:proofErr w:type="spellEnd"/>
      <w:r w:rsidRPr="00C85FB2">
        <w:rPr>
          <w:sz w:val="20"/>
          <w:szCs w:val="20"/>
        </w:rPr>
        <w:t xml:space="preserve"> Systems bietet Werum integrierte IT-Lösungen für sämtliche Phasen der pharmazeutischen und biotechnologischen Produktion – von der Prozessentwicklung über die kommerzielle Produktion bis zur Verpackung einschließlich Track &amp; Trace </w:t>
      </w:r>
      <w:proofErr w:type="spellStart"/>
      <w:r w:rsidRPr="00C85FB2">
        <w:rPr>
          <w:sz w:val="20"/>
          <w:szCs w:val="20"/>
        </w:rPr>
        <w:t>Serialisierung</w:t>
      </w:r>
      <w:proofErr w:type="spellEnd"/>
      <w:r w:rsidRPr="00C85FB2">
        <w:rPr>
          <w:sz w:val="20"/>
          <w:szCs w:val="20"/>
        </w:rPr>
        <w:t>. Körber vereint weltweit führende Unternehmen und erzielt mit rund 12.000 Mitarbeitern einen Umsatz von 2,6 Milliarden Euro.</w:t>
      </w:r>
    </w:p>
    <w:p w14:paraId="17B00E22" w14:textId="77777777" w:rsidR="00A949EA" w:rsidRDefault="00906403" w:rsidP="00A949EA">
      <w:pPr>
        <w:rPr>
          <w:sz w:val="20"/>
          <w:szCs w:val="20"/>
        </w:rPr>
      </w:pPr>
      <w:hyperlink r:id="rId11" w:history="1">
        <w:r w:rsidR="00A949EA">
          <w:rPr>
            <w:rStyle w:val="Hyperlink"/>
            <w:sz w:val="20"/>
            <w:szCs w:val="20"/>
          </w:rPr>
          <w:t>www.medipak-systems.com</w:t>
        </w:r>
      </w:hyperlink>
      <w:r w:rsidR="00A949EA">
        <w:t xml:space="preserve">, </w:t>
      </w:r>
      <w:hyperlink r:id="rId12" w:history="1">
        <w:r w:rsidR="00640FBE" w:rsidRPr="001409E7">
          <w:rPr>
            <w:rStyle w:val="Hyperlink"/>
            <w:sz w:val="20"/>
            <w:szCs w:val="20"/>
          </w:rPr>
          <w:t>www.koerber.com</w:t>
        </w:r>
      </w:hyperlink>
    </w:p>
    <w:p w14:paraId="581AE57F" w14:textId="77777777" w:rsidR="00A949EA" w:rsidRDefault="00A949EA" w:rsidP="00A949EA">
      <w:pPr>
        <w:rPr>
          <w:sz w:val="20"/>
        </w:rPr>
      </w:pPr>
    </w:p>
    <w:p w14:paraId="1AE32D5A" w14:textId="77777777" w:rsidR="00A949EA" w:rsidRPr="001D383B" w:rsidRDefault="00A949EA" w:rsidP="00A949EA">
      <w:pPr>
        <w:pStyle w:val="Textkrperfett"/>
        <w:spacing w:before="0" w:after="0"/>
        <w:rPr>
          <w:noProof/>
          <w:sz w:val="20"/>
          <w:szCs w:val="20"/>
          <w:lang w:val="en-US"/>
        </w:rPr>
      </w:pPr>
      <w:proofErr w:type="spellStart"/>
      <w:r w:rsidRPr="001D383B">
        <w:rPr>
          <w:sz w:val="20"/>
          <w:szCs w:val="20"/>
          <w:lang w:val="en-US"/>
        </w:rPr>
        <w:t>Kontakt</w:t>
      </w:r>
      <w:proofErr w:type="spellEnd"/>
      <w:r w:rsidRPr="001D383B">
        <w:rPr>
          <w:sz w:val="20"/>
          <w:szCs w:val="20"/>
          <w:lang w:val="en-US"/>
        </w:rPr>
        <w:t>:</w:t>
      </w:r>
    </w:p>
    <w:p w14:paraId="184FA4F9" w14:textId="77777777" w:rsidR="00A949EA" w:rsidRPr="001D383B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1D383B">
        <w:rPr>
          <w:b w:val="0"/>
          <w:noProof/>
          <w:sz w:val="20"/>
          <w:szCs w:val="20"/>
          <w:lang w:val="en-US"/>
        </w:rPr>
        <w:t>Dirk Ebbecke</w:t>
      </w:r>
    </w:p>
    <w:p w14:paraId="42789EAD" w14:textId="77777777" w:rsidR="00A949EA" w:rsidRPr="001D383B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1D383B">
        <w:rPr>
          <w:b w:val="0"/>
          <w:noProof/>
          <w:sz w:val="20"/>
          <w:szCs w:val="20"/>
          <w:lang w:val="en-US"/>
        </w:rPr>
        <w:t>Director Corporate Communications</w:t>
      </w:r>
    </w:p>
    <w:p w14:paraId="286C31DC" w14:textId="77777777" w:rsidR="00A949EA" w:rsidRPr="00441A7B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</w:rPr>
      </w:pPr>
      <w:r w:rsidRPr="00441A7B">
        <w:rPr>
          <w:b w:val="0"/>
          <w:sz w:val="20"/>
          <w:szCs w:val="20"/>
        </w:rPr>
        <w:t>Werum IT Solutions GmbH</w:t>
      </w:r>
    </w:p>
    <w:p w14:paraId="59C184AF" w14:textId="77777777" w:rsidR="00A949EA" w:rsidRPr="001D383B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</w:rPr>
      </w:pPr>
      <w:r w:rsidRPr="001D383B">
        <w:rPr>
          <w:b w:val="0"/>
          <w:noProof/>
          <w:sz w:val="20"/>
          <w:szCs w:val="20"/>
        </w:rPr>
        <w:t>Wulf-Werum-Str. 3</w:t>
      </w:r>
    </w:p>
    <w:p w14:paraId="700C1D84" w14:textId="77777777" w:rsidR="00A949EA" w:rsidRPr="001D383B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</w:rPr>
      </w:pPr>
      <w:r w:rsidRPr="001D383B">
        <w:rPr>
          <w:b w:val="0"/>
          <w:noProof/>
          <w:sz w:val="20"/>
          <w:szCs w:val="20"/>
        </w:rPr>
        <w:t>21337 Lüneburg</w:t>
      </w:r>
    </w:p>
    <w:p w14:paraId="1BD53908" w14:textId="77777777" w:rsidR="00A949EA" w:rsidRPr="007231D4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7231D4">
        <w:rPr>
          <w:b w:val="0"/>
          <w:noProof/>
          <w:sz w:val="20"/>
          <w:szCs w:val="20"/>
          <w:lang w:val="en-US"/>
        </w:rPr>
        <w:t>Tel. +49 4131 8900-689</w:t>
      </w:r>
    </w:p>
    <w:p w14:paraId="5DF9A6EB" w14:textId="77777777" w:rsidR="00A949EA" w:rsidRPr="007231D4" w:rsidRDefault="00A949EA" w:rsidP="00A949EA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7231D4">
        <w:rPr>
          <w:b w:val="0"/>
          <w:noProof/>
          <w:sz w:val="20"/>
          <w:szCs w:val="20"/>
          <w:lang w:val="en-US"/>
        </w:rPr>
        <w:t>Fax +49 4131 8900-200</w:t>
      </w:r>
    </w:p>
    <w:p w14:paraId="532013BD" w14:textId="0A4EF313" w:rsidR="00A949EA" w:rsidRDefault="00906403" w:rsidP="00A949EA">
      <w:pPr>
        <w:rPr>
          <w:sz w:val="20"/>
          <w:lang w:val="en-US"/>
        </w:rPr>
      </w:pPr>
      <w:hyperlink r:id="rId13" w:history="1">
        <w:proofErr w:type="spellStart"/>
        <w:r w:rsidR="007E0A18" w:rsidRPr="008B63CA">
          <w:rPr>
            <w:rStyle w:val="Hyperlink"/>
            <w:sz w:val="20"/>
            <w:lang w:val="en-US"/>
          </w:rPr>
          <w:t>dirk.ebbecke@werum.com</w:t>
        </w:r>
        <w:proofErr w:type="spellEnd"/>
      </w:hyperlink>
    </w:p>
    <w:p w14:paraId="67B3CB56" w14:textId="77777777" w:rsidR="007E0A18" w:rsidRDefault="007E0A18" w:rsidP="00A949EA">
      <w:pPr>
        <w:rPr>
          <w:sz w:val="20"/>
          <w:lang w:val="en-US"/>
        </w:rPr>
      </w:pPr>
    </w:p>
    <w:p w14:paraId="11CFD913" w14:textId="77777777" w:rsidR="007E0A18" w:rsidRPr="007231D4" w:rsidRDefault="007E0A18" w:rsidP="00A949EA">
      <w:pPr>
        <w:rPr>
          <w:sz w:val="20"/>
          <w:lang w:val="en-US"/>
        </w:rPr>
      </w:pPr>
    </w:p>
    <w:sectPr w:rsidR="007E0A18" w:rsidRPr="007231D4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722" w:right="1418" w:bottom="2211" w:left="1418" w:header="1049" w:footer="45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B9596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09613" w14:textId="77777777" w:rsidR="00D544AA" w:rsidRDefault="00D544AA">
      <w:r>
        <w:separator/>
      </w:r>
    </w:p>
  </w:endnote>
  <w:endnote w:type="continuationSeparator" w:id="0">
    <w:p w14:paraId="6B8B7738" w14:textId="77777777" w:rsidR="00D544AA" w:rsidRDefault="00D54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FCFAD" w14:textId="77777777" w:rsidR="00B32EA8" w:rsidRPr="002A7839" w:rsidRDefault="00B32EA8" w:rsidP="00992A1C">
    <w:pPr>
      <w:autoSpaceDE w:val="0"/>
      <w:autoSpaceDN w:val="0"/>
      <w:adjustRightInd w:val="0"/>
      <w:rPr>
        <w:rFonts w:ascii="Arial-BoldMT" w:hAnsi="Arial-BoldMT"/>
        <w:b/>
        <w:bCs/>
        <w:sz w:val="14"/>
        <w:szCs w:val="14"/>
      </w:rPr>
    </w:pPr>
  </w:p>
  <w:p w14:paraId="65AEEB4C" w14:textId="77777777" w:rsidR="00346F69" w:rsidRPr="00CA1D08" w:rsidRDefault="00346F69" w:rsidP="00346F69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 w:val="12"/>
        <w:szCs w:val="12"/>
      </w:rPr>
    </w:pPr>
    <w:r w:rsidRPr="00CA1D08">
      <w:rPr>
        <w:sz w:val="12"/>
        <w:szCs w:val="12"/>
      </w:rPr>
      <w:fldChar w:fldCharType="begin"/>
    </w:r>
    <w:r w:rsidRPr="00CA1D08">
      <w:rPr>
        <w:sz w:val="12"/>
        <w:szCs w:val="12"/>
      </w:rPr>
      <w:instrText xml:space="preserve"> FILENAME   \* MERGEFORMAT </w:instrText>
    </w:r>
    <w:r w:rsidRPr="00CA1D08">
      <w:rPr>
        <w:sz w:val="12"/>
        <w:szCs w:val="12"/>
      </w:rPr>
      <w:fldChar w:fldCharType="separate"/>
    </w:r>
    <w:r w:rsidR="002F47D3">
      <w:rPr>
        <w:noProof/>
        <w:sz w:val="12"/>
        <w:szCs w:val="12"/>
      </w:rPr>
      <w:t>NR_Werum_PAS-X-Neuheiten_de_1906</w:t>
    </w:r>
    <w:r w:rsidRPr="00CA1D08">
      <w:rPr>
        <w:sz w:val="12"/>
        <w:szCs w:val="12"/>
      </w:rPr>
      <w:fldChar w:fldCharType="end"/>
    </w:r>
  </w:p>
  <w:p w14:paraId="0285BF72" w14:textId="0F710D3C" w:rsidR="00B32EA8" w:rsidRPr="002A7839" w:rsidRDefault="00346F69" w:rsidP="00346F69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Cs w:val="22"/>
      </w:rPr>
    </w:pPr>
    <w:r w:rsidRPr="00CA1D08">
      <w:rPr>
        <w:noProof/>
        <w:szCs w:val="22"/>
      </w:rPr>
      <w:drawing>
        <wp:anchor distT="0" distB="0" distL="114300" distR="114300" simplePos="0" relativeHeight="251665920" behindDoc="1" locked="0" layoutInCell="1" allowOverlap="1" wp14:anchorId="272D7425" wp14:editId="15CD884F">
          <wp:simplePos x="0" y="0"/>
          <wp:positionH relativeFrom="page">
            <wp:posOffset>6210935</wp:posOffset>
          </wp:positionH>
          <wp:positionV relativeFrom="page">
            <wp:posOffset>10117455</wp:posOffset>
          </wp:positionV>
          <wp:extent cx="466725" cy="271780"/>
          <wp:effectExtent l="19050" t="0" r="9525" b="0"/>
          <wp:wrapNone/>
          <wp:docPr id="1" name="Bild 38" descr="Körber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örber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A1D08">
      <w:rPr>
        <w:szCs w:val="22"/>
      </w:rPr>
      <w:t xml:space="preserve">Seite </w:t>
    </w:r>
    <w:r w:rsidRPr="00CA1D08">
      <w:rPr>
        <w:rStyle w:val="Seitenzahl"/>
        <w:szCs w:val="22"/>
      </w:rPr>
      <w:fldChar w:fldCharType="begin"/>
    </w:r>
    <w:r w:rsidRPr="00CA1D08">
      <w:rPr>
        <w:rStyle w:val="Seitenzahl"/>
        <w:szCs w:val="22"/>
      </w:rPr>
      <w:instrText xml:space="preserve"> PAGE </w:instrText>
    </w:r>
    <w:r w:rsidRPr="00CA1D08">
      <w:rPr>
        <w:rStyle w:val="Seitenzahl"/>
        <w:szCs w:val="22"/>
      </w:rPr>
      <w:fldChar w:fldCharType="separate"/>
    </w:r>
    <w:r w:rsidR="00906403">
      <w:rPr>
        <w:rStyle w:val="Seitenzahl"/>
        <w:noProof/>
        <w:szCs w:val="22"/>
      </w:rPr>
      <w:t>3</w:t>
    </w:r>
    <w:r w:rsidRPr="00CA1D08">
      <w:rPr>
        <w:rStyle w:val="Seitenzahl"/>
        <w:szCs w:val="22"/>
      </w:rPr>
      <w:fldChar w:fldCharType="end"/>
    </w:r>
    <w:r w:rsidR="00C01C93">
      <w:rPr>
        <w:szCs w:val="22"/>
      </w:rPr>
      <w:t xml:space="preserve"> von </w:t>
    </w:r>
    <w:r w:rsidR="00C01C93">
      <w:rPr>
        <w:rStyle w:val="Seitenzahl"/>
        <w:szCs w:val="22"/>
      </w:rPr>
      <w:fldChar w:fldCharType="begin"/>
    </w:r>
    <w:r w:rsidR="00C01C93">
      <w:rPr>
        <w:rStyle w:val="Seitenzahl"/>
        <w:szCs w:val="22"/>
      </w:rPr>
      <w:instrText xml:space="preserve"> NUMPAGES  </w:instrText>
    </w:r>
    <w:r w:rsidR="00C01C93">
      <w:rPr>
        <w:rStyle w:val="Seitenzahl"/>
        <w:szCs w:val="22"/>
      </w:rPr>
      <w:fldChar w:fldCharType="separate"/>
    </w:r>
    <w:r w:rsidR="00906403">
      <w:rPr>
        <w:rStyle w:val="Seitenzahl"/>
        <w:noProof/>
        <w:szCs w:val="22"/>
      </w:rPr>
      <w:t>3</w:t>
    </w:r>
    <w:r w:rsidR="00C01C93">
      <w:rPr>
        <w:rStyle w:val="Seitenzahl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6A734" w14:textId="77777777" w:rsidR="001C1F5E" w:rsidRPr="002A7839" w:rsidRDefault="001C1F5E" w:rsidP="001C1F5E">
    <w:pPr>
      <w:autoSpaceDE w:val="0"/>
      <w:autoSpaceDN w:val="0"/>
      <w:adjustRightInd w:val="0"/>
      <w:rPr>
        <w:rFonts w:ascii="Arial-BoldMT" w:hAnsi="Arial-BoldMT"/>
        <w:b/>
        <w:bCs/>
        <w:sz w:val="14"/>
        <w:szCs w:val="14"/>
      </w:rPr>
    </w:pPr>
  </w:p>
  <w:p w14:paraId="2C194936" w14:textId="77777777" w:rsidR="00D71A46" w:rsidRPr="00CA1D08" w:rsidRDefault="00D71A46" w:rsidP="00CA1D08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 w:val="12"/>
        <w:szCs w:val="12"/>
      </w:rPr>
    </w:pPr>
    <w:r w:rsidRPr="00CA1D08">
      <w:rPr>
        <w:sz w:val="12"/>
        <w:szCs w:val="12"/>
      </w:rPr>
      <w:fldChar w:fldCharType="begin"/>
    </w:r>
    <w:r w:rsidRPr="00CA1D08">
      <w:rPr>
        <w:sz w:val="12"/>
        <w:szCs w:val="12"/>
      </w:rPr>
      <w:instrText xml:space="preserve"> FILENAME   \* MERGEFORMAT </w:instrText>
    </w:r>
    <w:r w:rsidRPr="00CA1D08">
      <w:rPr>
        <w:sz w:val="12"/>
        <w:szCs w:val="12"/>
      </w:rPr>
      <w:fldChar w:fldCharType="separate"/>
    </w:r>
    <w:r w:rsidR="002F47D3">
      <w:rPr>
        <w:noProof/>
        <w:sz w:val="12"/>
        <w:szCs w:val="12"/>
      </w:rPr>
      <w:t>NR_Werum_PAS-X-Neuheiten_de_1906</w:t>
    </w:r>
    <w:r w:rsidRPr="00CA1D08">
      <w:rPr>
        <w:sz w:val="12"/>
        <w:szCs w:val="12"/>
      </w:rPr>
      <w:fldChar w:fldCharType="end"/>
    </w:r>
  </w:p>
  <w:p w14:paraId="611A75DB" w14:textId="2FFE09D5" w:rsidR="00B32EA8" w:rsidRPr="00CA1D08" w:rsidRDefault="001C1F5E" w:rsidP="00CA1D08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Cs w:val="22"/>
      </w:rPr>
    </w:pPr>
    <w:r w:rsidRPr="00CA1D08">
      <w:rPr>
        <w:noProof/>
        <w:szCs w:val="22"/>
      </w:rPr>
      <w:drawing>
        <wp:anchor distT="0" distB="0" distL="114300" distR="114300" simplePos="0" relativeHeight="251660800" behindDoc="1" locked="0" layoutInCell="1" allowOverlap="1" wp14:anchorId="31E9175F" wp14:editId="56326AC2">
          <wp:simplePos x="0" y="0"/>
          <wp:positionH relativeFrom="page">
            <wp:posOffset>6210935</wp:posOffset>
          </wp:positionH>
          <wp:positionV relativeFrom="page">
            <wp:posOffset>10117455</wp:posOffset>
          </wp:positionV>
          <wp:extent cx="466725" cy="271780"/>
          <wp:effectExtent l="19050" t="0" r="9525" b="0"/>
          <wp:wrapNone/>
          <wp:docPr id="2" name="Bild 38" descr="Körber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örber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A1D08">
      <w:rPr>
        <w:szCs w:val="22"/>
      </w:rPr>
      <w:t xml:space="preserve">Seite </w:t>
    </w:r>
    <w:r w:rsidRPr="00CA1D08">
      <w:rPr>
        <w:rStyle w:val="Seitenzahl"/>
        <w:szCs w:val="22"/>
      </w:rPr>
      <w:fldChar w:fldCharType="begin"/>
    </w:r>
    <w:r w:rsidRPr="00CA1D08">
      <w:rPr>
        <w:rStyle w:val="Seitenzahl"/>
        <w:szCs w:val="22"/>
      </w:rPr>
      <w:instrText xml:space="preserve"> PAGE </w:instrText>
    </w:r>
    <w:r w:rsidRPr="00CA1D08">
      <w:rPr>
        <w:rStyle w:val="Seitenzahl"/>
        <w:szCs w:val="22"/>
      </w:rPr>
      <w:fldChar w:fldCharType="separate"/>
    </w:r>
    <w:r w:rsidR="00906403">
      <w:rPr>
        <w:rStyle w:val="Seitenzahl"/>
        <w:noProof/>
        <w:szCs w:val="22"/>
      </w:rPr>
      <w:t>1</w:t>
    </w:r>
    <w:r w:rsidRPr="00CA1D08">
      <w:rPr>
        <w:rStyle w:val="Seitenzahl"/>
        <w:szCs w:val="22"/>
      </w:rPr>
      <w:fldChar w:fldCharType="end"/>
    </w:r>
    <w:r w:rsidR="00C01C93">
      <w:rPr>
        <w:szCs w:val="22"/>
      </w:rPr>
      <w:t xml:space="preserve"> von </w:t>
    </w:r>
    <w:r w:rsidR="00C01C93">
      <w:rPr>
        <w:rStyle w:val="Seitenzahl"/>
        <w:szCs w:val="22"/>
      </w:rPr>
      <w:fldChar w:fldCharType="begin"/>
    </w:r>
    <w:r w:rsidR="00C01C93">
      <w:rPr>
        <w:rStyle w:val="Seitenzahl"/>
        <w:szCs w:val="22"/>
      </w:rPr>
      <w:instrText xml:space="preserve"> NUMPAGES  </w:instrText>
    </w:r>
    <w:r w:rsidR="00C01C93">
      <w:rPr>
        <w:rStyle w:val="Seitenzahl"/>
        <w:szCs w:val="22"/>
      </w:rPr>
      <w:fldChar w:fldCharType="separate"/>
    </w:r>
    <w:r w:rsidR="00906403">
      <w:rPr>
        <w:rStyle w:val="Seitenzahl"/>
        <w:noProof/>
        <w:szCs w:val="22"/>
      </w:rPr>
      <w:t>3</w:t>
    </w:r>
    <w:r w:rsidR="00C01C93">
      <w:rPr>
        <w:rStyle w:val="Seitenzahl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23599" w14:textId="77777777" w:rsidR="00D544AA" w:rsidRDefault="00D544AA">
      <w:r>
        <w:separator/>
      </w:r>
    </w:p>
  </w:footnote>
  <w:footnote w:type="continuationSeparator" w:id="0">
    <w:p w14:paraId="0C11678C" w14:textId="77777777" w:rsidR="00D544AA" w:rsidRDefault="00D54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CBC94" w14:textId="77777777" w:rsidR="00B32EA8" w:rsidRDefault="004776DD">
    <w:pPr>
      <w:pStyle w:val="Kopfzeile"/>
    </w:pPr>
    <w:r>
      <w:rPr>
        <w:noProof/>
      </w:rPr>
      <w:drawing>
        <wp:anchor distT="0" distB="0" distL="114300" distR="114300" simplePos="0" relativeHeight="251661824" behindDoc="0" locked="0" layoutInCell="1" allowOverlap="1" wp14:anchorId="6C497243" wp14:editId="58B15C44">
          <wp:simplePos x="0" y="0"/>
          <wp:positionH relativeFrom="page">
            <wp:posOffset>900430</wp:posOffset>
          </wp:positionH>
          <wp:positionV relativeFrom="page">
            <wp:posOffset>666115</wp:posOffset>
          </wp:positionV>
          <wp:extent cx="1742400" cy="381600"/>
          <wp:effectExtent l="0" t="0" r="0" b="0"/>
          <wp:wrapNone/>
          <wp:docPr id="4" name="Bild 1" descr="H:\KMP_Marketing\CI\Logos\Werum\Werum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KMP_Marketing\CI\Logos\Werum\Werum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3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D751D" w14:textId="77777777" w:rsidR="00B32EA8" w:rsidRDefault="004776DD">
    <w:pPr>
      <w:pStyle w:val="Kopfzeile"/>
    </w:pPr>
    <w:r>
      <w:rPr>
        <w:noProof/>
      </w:rPr>
      <w:drawing>
        <wp:anchor distT="0" distB="0" distL="114300" distR="114300" simplePos="0" relativeHeight="251663872" behindDoc="1" locked="0" layoutInCell="1" allowOverlap="1" wp14:anchorId="08F30283" wp14:editId="6DB41DD3">
          <wp:simplePos x="0" y="0"/>
          <wp:positionH relativeFrom="page">
            <wp:posOffset>900430</wp:posOffset>
          </wp:positionH>
          <wp:positionV relativeFrom="page">
            <wp:posOffset>666115</wp:posOffset>
          </wp:positionV>
          <wp:extent cx="1713600" cy="374400"/>
          <wp:effectExtent l="0" t="0" r="1270" b="6985"/>
          <wp:wrapNone/>
          <wp:docPr id="7" name="Bild 176" descr="H:\KMP_Marketing\CI\Logos\Werum\Werum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6" descr="H:\KMP_Marketing\CI\Logos\Werum\Werum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600" cy="37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C6A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F9A8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F1CCE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E245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CA0CC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D4C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71A02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D272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B9AA7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AD4A9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14CB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F8381B"/>
    <w:multiLevelType w:val="multilevel"/>
    <w:tmpl w:val="24F4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D4695D"/>
    <w:multiLevelType w:val="hybridMultilevel"/>
    <w:tmpl w:val="EA5EAD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0D63738"/>
    <w:multiLevelType w:val="multilevel"/>
    <w:tmpl w:val="4E14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A080D53"/>
    <w:multiLevelType w:val="multilevel"/>
    <w:tmpl w:val="C7545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4"/>
  </w:num>
  <w:num w:numId="14">
    <w:abstractNumId w:val="13"/>
  </w:num>
  <w:num w:numId="15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rk Ebbecke">
    <w15:presenceInfo w15:providerId="AD" w15:userId="S-1-5-21-1558989446-2277419818-2787805971-50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0"/>
  <w:hyphenationZone w:val="425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64"/>
    <w:rsid w:val="00021AA8"/>
    <w:rsid w:val="00033FE4"/>
    <w:rsid w:val="00052A6A"/>
    <w:rsid w:val="00067F88"/>
    <w:rsid w:val="00073FEB"/>
    <w:rsid w:val="00075D20"/>
    <w:rsid w:val="00090415"/>
    <w:rsid w:val="000A787C"/>
    <w:rsid w:val="000B129E"/>
    <w:rsid w:val="000B7D75"/>
    <w:rsid w:val="000D1E39"/>
    <w:rsid w:val="000E13B6"/>
    <w:rsid w:val="000F3687"/>
    <w:rsid w:val="001220A6"/>
    <w:rsid w:val="00133182"/>
    <w:rsid w:val="001547CB"/>
    <w:rsid w:val="0017315D"/>
    <w:rsid w:val="001C1F5E"/>
    <w:rsid w:val="001D7A8E"/>
    <w:rsid w:val="00221A9E"/>
    <w:rsid w:val="00222CDC"/>
    <w:rsid w:val="00236454"/>
    <w:rsid w:val="00246333"/>
    <w:rsid w:val="002B343E"/>
    <w:rsid w:val="002B6B74"/>
    <w:rsid w:val="002E5A29"/>
    <w:rsid w:val="002E62A2"/>
    <w:rsid w:val="002F2900"/>
    <w:rsid w:val="002F35B3"/>
    <w:rsid w:val="002F47D3"/>
    <w:rsid w:val="00301B72"/>
    <w:rsid w:val="00314742"/>
    <w:rsid w:val="00341CA8"/>
    <w:rsid w:val="00346F69"/>
    <w:rsid w:val="0039419C"/>
    <w:rsid w:val="003A67A5"/>
    <w:rsid w:val="003C0AE4"/>
    <w:rsid w:val="003D7C21"/>
    <w:rsid w:val="003E32A2"/>
    <w:rsid w:val="003E63F6"/>
    <w:rsid w:val="003E743A"/>
    <w:rsid w:val="00453B28"/>
    <w:rsid w:val="004726B3"/>
    <w:rsid w:val="004776DD"/>
    <w:rsid w:val="004810B5"/>
    <w:rsid w:val="004A1545"/>
    <w:rsid w:val="004C2322"/>
    <w:rsid w:val="004D72A6"/>
    <w:rsid w:val="004E12E0"/>
    <w:rsid w:val="004F0F82"/>
    <w:rsid w:val="005152F3"/>
    <w:rsid w:val="00523B97"/>
    <w:rsid w:val="0052591A"/>
    <w:rsid w:val="00550720"/>
    <w:rsid w:val="0055532B"/>
    <w:rsid w:val="0059672E"/>
    <w:rsid w:val="005A1F4E"/>
    <w:rsid w:val="005E3C47"/>
    <w:rsid w:val="00605D23"/>
    <w:rsid w:val="00606D9A"/>
    <w:rsid w:val="00640FBE"/>
    <w:rsid w:val="0067362C"/>
    <w:rsid w:val="00673B66"/>
    <w:rsid w:val="006828EC"/>
    <w:rsid w:val="006A7333"/>
    <w:rsid w:val="006B3EE3"/>
    <w:rsid w:val="006D3CC6"/>
    <w:rsid w:val="006F472F"/>
    <w:rsid w:val="00703D74"/>
    <w:rsid w:val="00710361"/>
    <w:rsid w:val="007141F5"/>
    <w:rsid w:val="00722AE2"/>
    <w:rsid w:val="007231D4"/>
    <w:rsid w:val="007316F8"/>
    <w:rsid w:val="00750AB5"/>
    <w:rsid w:val="00766AB6"/>
    <w:rsid w:val="00772A6F"/>
    <w:rsid w:val="0078369C"/>
    <w:rsid w:val="00795969"/>
    <w:rsid w:val="007A1537"/>
    <w:rsid w:val="007A3E4C"/>
    <w:rsid w:val="007C12AA"/>
    <w:rsid w:val="007D03B4"/>
    <w:rsid w:val="007D13EC"/>
    <w:rsid w:val="007D1622"/>
    <w:rsid w:val="007E0A18"/>
    <w:rsid w:val="007E4C95"/>
    <w:rsid w:val="00810512"/>
    <w:rsid w:val="00850B65"/>
    <w:rsid w:val="00860FDF"/>
    <w:rsid w:val="00877BE3"/>
    <w:rsid w:val="00881D06"/>
    <w:rsid w:val="00887BD0"/>
    <w:rsid w:val="00891CA5"/>
    <w:rsid w:val="008A685D"/>
    <w:rsid w:val="008B1563"/>
    <w:rsid w:val="008B77B0"/>
    <w:rsid w:val="008C02E7"/>
    <w:rsid w:val="008C3311"/>
    <w:rsid w:val="008E0069"/>
    <w:rsid w:val="008E7191"/>
    <w:rsid w:val="00905F9C"/>
    <w:rsid w:val="00906403"/>
    <w:rsid w:val="00942C1C"/>
    <w:rsid w:val="00964DD5"/>
    <w:rsid w:val="00984EC5"/>
    <w:rsid w:val="00992A1C"/>
    <w:rsid w:val="00995ED1"/>
    <w:rsid w:val="009E48F4"/>
    <w:rsid w:val="009E5C28"/>
    <w:rsid w:val="009F7CC1"/>
    <w:rsid w:val="00A012DA"/>
    <w:rsid w:val="00A02F0B"/>
    <w:rsid w:val="00A120B4"/>
    <w:rsid w:val="00A14091"/>
    <w:rsid w:val="00A200CE"/>
    <w:rsid w:val="00A212B8"/>
    <w:rsid w:val="00A402FF"/>
    <w:rsid w:val="00A45B42"/>
    <w:rsid w:val="00A63F6E"/>
    <w:rsid w:val="00A7397C"/>
    <w:rsid w:val="00A83880"/>
    <w:rsid w:val="00A949EA"/>
    <w:rsid w:val="00AC09E9"/>
    <w:rsid w:val="00AC1D65"/>
    <w:rsid w:val="00AC2389"/>
    <w:rsid w:val="00AD0931"/>
    <w:rsid w:val="00AD348F"/>
    <w:rsid w:val="00AD719D"/>
    <w:rsid w:val="00AD7375"/>
    <w:rsid w:val="00AE5D02"/>
    <w:rsid w:val="00B114EA"/>
    <w:rsid w:val="00B15E18"/>
    <w:rsid w:val="00B2026C"/>
    <w:rsid w:val="00B25494"/>
    <w:rsid w:val="00B32EA8"/>
    <w:rsid w:val="00B42F49"/>
    <w:rsid w:val="00B6044D"/>
    <w:rsid w:val="00B7291C"/>
    <w:rsid w:val="00B951C8"/>
    <w:rsid w:val="00BA08CA"/>
    <w:rsid w:val="00BA3A6F"/>
    <w:rsid w:val="00BA6F38"/>
    <w:rsid w:val="00BB350C"/>
    <w:rsid w:val="00BB56F7"/>
    <w:rsid w:val="00BD1030"/>
    <w:rsid w:val="00BD73E6"/>
    <w:rsid w:val="00BF744F"/>
    <w:rsid w:val="00BF7D4E"/>
    <w:rsid w:val="00C01C93"/>
    <w:rsid w:val="00C22272"/>
    <w:rsid w:val="00C24F36"/>
    <w:rsid w:val="00C50DBD"/>
    <w:rsid w:val="00C763DA"/>
    <w:rsid w:val="00C8791D"/>
    <w:rsid w:val="00C905B9"/>
    <w:rsid w:val="00C95BB8"/>
    <w:rsid w:val="00CA1D08"/>
    <w:rsid w:val="00CF36DE"/>
    <w:rsid w:val="00CF6409"/>
    <w:rsid w:val="00D02E45"/>
    <w:rsid w:val="00D22F1C"/>
    <w:rsid w:val="00D243E2"/>
    <w:rsid w:val="00D40065"/>
    <w:rsid w:val="00D45648"/>
    <w:rsid w:val="00D544AA"/>
    <w:rsid w:val="00D60A66"/>
    <w:rsid w:val="00D71A46"/>
    <w:rsid w:val="00DB6C16"/>
    <w:rsid w:val="00DD09BD"/>
    <w:rsid w:val="00DE2F6D"/>
    <w:rsid w:val="00E011F1"/>
    <w:rsid w:val="00E12E3D"/>
    <w:rsid w:val="00E1664B"/>
    <w:rsid w:val="00E22538"/>
    <w:rsid w:val="00E240CF"/>
    <w:rsid w:val="00E27CD4"/>
    <w:rsid w:val="00E55611"/>
    <w:rsid w:val="00E84F09"/>
    <w:rsid w:val="00EA07FD"/>
    <w:rsid w:val="00EB086B"/>
    <w:rsid w:val="00EB32CF"/>
    <w:rsid w:val="00EC34A0"/>
    <w:rsid w:val="00EC7505"/>
    <w:rsid w:val="00ED0623"/>
    <w:rsid w:val="00ED19AD"/>
    <w:rsid w:val="00EE02DA"/>
    <w:rsid w:val="00EE43AE"/>
    <w:rsid w:val="00EE52A6"/>
    <w:rsid w:val="00EE7414"/>
    <w:rsid w:val="00F17A88"/>
    <w:rsid w:val="00F40B05"/>
    <w:rsid w:val="00F63373"/>
    <w:rsid w:val="00F94EE9"/>
    <w:rsid w:val="00FA0097"/>
    <w:rsid w:val="00FB21A0"/>
    <w:rsid w:val="00FC19EE"/>
    <w:rsid w:val="00FC506E"/>
    <w:rsid w:val="00FE2D64"/>
    <w:rsid w:val="00FF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F7C0C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Standard">
    <w:name w:val="Normal"/>
    <w:qFormat/>
    <w:rsid w:val="00D71A46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1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B114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postbody">
    <w:name w:val="postbody"/>
    <w:basedOn w:val="Absatz-Standardschriftart"/>
  </w:style>
  <w:style w:type="paragraph" w:styleId="Sprechblasentext">
    <w:name w:val="Balloon Text"/>
    <w:basedOn w:val="Standard"/>
    <w:link w:val="SprechblasentextZchn"/>
    <w:rsid w:val="00FE2D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2D6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D71A46"/>
    <w:rPr>
      <w:rFonts w:ascii="Arial" w:hAnsi="Arial" w:cs="Arial"/>
      <w:sz w:val="22"/>
      <w:szCs w:val="24"/>
    </w:rPr>
  </w:style>
  <w:style w:type="paragraph" w:styleId="Listenabsatz">
    <w:name w:val="List Paragraph"/>
    <w:basedOn w:val="Standard"/>
    <w:uiPriority w:val="99"/>
    <w:qFormat/>
    <w:rsid w:val="00D71A4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7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4A1545"/>
    <w:rPr>
      <w:rFonts w:ascii="Arial" w:hAnsi="Arial" w:cs="Arial"/>
      <w:sz w:val="22"/>
      <w:szCs w:val="24"/>
    </w:rPr>
  </w:style>
  <w:style w:type="paragraph" w:customStyle="1" w:styleId="Textkrper">
    <w:name w:val="+Textkörper"/>
    <w:basedOn w:val="Standard"/>
    <w:link w:val="TextkrperChar"/>
    <w:uiPriority w:val="99"/>
    <w:rsid w:val="004A1545"/>
    <w:pPr>
      <w:spacing w:before="60" w:after="60"/>
      <w:jc w:val="both"/>
    </w:pPr>
    <w:rPr>
      <w:szCs w:val="22"/>
    </w:rPr>
  </w:style>
  <w:style w:type="paragraph" w:customStyle="1" w:styleId="Textkrperfett">
    <w:name w:val="+Textkörper fett"/>
    <w:basedOn w:val="Standard"/>
    <w:next w:val="Textkrper"/>
    <w:rsid w:val="004A1545"/>
    <w:pPr>
      <w:tabs>
        <w:tab w:val="left" w:pos="1134"/>
        <w:tab w:val="left" w:pos="2268"/>
      </w:tabs>
      <w:suppressAutoHyphens/>
      <w:spacing w:before="300" w:after="60"/>
    </w:pPr>
    <w:rPr>
      <w:b/>
      <w:bCs/>
      <w:szCs w:val="22"/>
    </w:rPr>
  </w:style>
  <w:style w:type="character" w:styleId="Hyperlink">
    <w:name w:val="Hyperlink"/>
    <w:rsid w:val="004A1545"/>
    <w:rPr>
      <w:color w:val="0000FF"/>
      <w:u w:val="single"/>
    </w:rPr>
  </w:style>
  <w:style w:type="character" w:customStyle="1" w:styleId="TextkrperChar">
    <w:name w:val="+Textkörper Char"/>
    <w:link w:val="Textkrper"/>
    <w:uiPriority w:val="99"/>
    <w:locked/>
    <w:rsid w:val="004A1545"/>
    <w:rPr>
      <w:rFonts w:ascii="Arial" w:hAnsi="Arial" w:cs="Arial"/>
      <w:sz w:val="22"/>
      <w:szCs w:val="22"/>
    </w:rPr>
  </w:style>
  <w:style w:type="paragraph" w:customStyle="1" w:styleId="AufzhlungPunkt">
    <w:name w:val="+Aufzählung Punkt"/>
    <w:uiPriority w:val="99"/>
    <w:rsid w:val="004A1545"/>
    <w:pPr>
      <w:tabs>
        <w:tab w:val="left" w:pos="284"/>
      </w:tabs>
      <w:suppressAutoHyphens/>
      <w:spacing w:after="40"/>
      <w:ind w:left="283" w:hanging="198"/>
    </w:pPr>
    <w:rPr>
      <w:rFonts w:ascii="Arial" w:hAnsi="Arial" w:cs="Arial"/>
      <w:noProof/>
      <w:sz w:val="22"/>
      <w:szCs w:val="22"/>
    </w:rPr>
  </w:style>
  <w:style w:type="character" w:styleId="Fett">
    <w:name w:val="Strong"/>
    <w:basedOn w:val="Absatz-Standardschriftart"/>
    <w:uiPriority w:val="22"/>
    <w:qFormat/>
    <w:rsid w:val="00AD348F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rsid w:val="00A45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45B42"/>
    <w:rPr>
      <w:rFonts w:ascii="Courier New" w:hAnsi="Courier New" w:cs="Courier New"/>
    </w:rPr>
  </w:style>
  <w:style w:type="paragraph" w:styleId="StandardWeb">
    <w:name w:val="Normal (Web)"/>
    <w:basedOn w:val="Standard"/>
    <w:uiPriority w:val="99"/>
    <w:unhideWhenUsed/>
    <w:rsid w:val="00E27CD4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B11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zeichen">
    <w:name w:val="annotation reference"/>
    <w:basedOn w:val="Absatz-Standardschriftart"/>
    <w:rsid w:val="00CF36D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F36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F36DE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CF36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F36DE"/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Standard">
    <w:name w:val="Normal"/>
    <w:qFormat/>
    <w:rsid w:val="00D71A46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1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B114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postbody">
    <w:name w:val="postbody"/>
    <w:basedOn w:val="Absatz-Standardschriftart"/>
  </w:style>
  <w:style w:type="paragraph" w:styleId="Sprechblasentext">
    <w:name w:val="Balloon Text"/>
    <w:basedOn w:val="Standard"/>
    <w:link w:val="SprechblasentextZchn"/>
    <w:rsid w:val="00FE2D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2D6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D71A46"/>
    <w:rPr>
      <w:rFonts w:ascii="Arial" w:hAnsi="Arial" w:cs="Arial"/>
      <w:sz w:val="22"/>
      <w:szCs w:val="24"/>
    </w:rPr>
  </w:style>
  <w:style w:type="paragraph" w:styleId="Listenabsatz">
    <w:name w:val="List Paragraph"/>
    <w:basedOn w:val="Standard"/>
    <w:uiPriority w:val="99"/>
    <w:qFormat/>
    <w:rsid w:val="00D71A4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7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4A1545"/>
    <w:rPr>
      <w:rFonts w:ascii="Arial" w:hAnsi="Arial" w:cs="Arial"/>
      <w:sz w:val="22"/>
      <w:szCs w:val="24"/>
    </w:rPr>
  </w:style>
  <w:style w:type="paragraph" w:customStyle="1" w:styleId="Textkrper">
    <w:name w:val="+Textkörper"/>
    <w:basedOn w:val="Standard"/>
    <w:link w:val="TextkrperChar"/>
    <w:uiPriority w:val="99"/>
    <w:rsid w:val="004A1545"/>
    <w:pPr>
      <w:spacing w:before="60" w:after="60"/>
      <w:jc w:val="both"/>
    </w:pPr>
    <w:rPr>
      <w:szCs w:val="22"/>
    </w:rPr>
  </w:style>
  <w:style w:type="paragraph" w:customStyle="1" w:styleId="Textkrperfett">
    <w:name w:val="+Textkörper fett"/>
    <w:basedOn w:val="Standard"/>
    <w:next w:val="Textkrper"/>
    <w:rsid w:val="004A1545"/>
    <w:pPr>
      <w:tabs>
        <w:tab w:val="left" w:pos="1134"/>
        <w:tab w:val="left" w:pos="2268"/>
      </w:tabs>
      <w:suppressAutoHyphens/>
      <w:spacing w:before="300" w:after="60"/>
    </w:pPr>
    <w:rPr>
      <w:b/>
      <w:bCs/>
      <w:szCs w:val="22"/>
    </w:rPr>
  </w:style>
  <w:style w:type="character" w:styleId="Hyperlink">
    <w:name w:val="Hyperlink"/>
    <w:rsid w:val="004A1545"/>
    <w:rPr>
      <w:color w:val="0000FF"/>
      <w:u w:val="single"/>
    </w:rPr>
  </w:style>
  <w:style w:type="character" w:customStyle="1" w:styleId="TextkrperChar">
    <w:name w:val="+Textkörper Char"/>
    <w:link w:val="Textkrper"/>
    <w:uiPriority w:val="99"/>
    <w:locked/>
    <w:rsid w:val="004A1545"/>
    <w:rPr>
      <w:rFonts w:ascii="Arial" w:hAnsi="Arial" w:cs="Arial"/>
      <w:sz w:val="22"/>
      <w:szCs w:val="22"/>
    </w:rPr>
  </w:style>
  <w:style w:type="paragraph" w:customStyle="1" w:styleId="AufzhlungPunkt">
    <w:name w:val="+Aufzählung Punkt"/>
    <w:uiPriority w:val="99"/>
    <w:rsid w:val="004A1545"/>
    <w:pPr>
      <w:tabs>
        <w:tab w:val="left" w:pos="284"/>
      </w:tabs>
      <w:suppressAutoHyphens/>
      <w:spacing w:after="40"/>
      <w:ind w:left="283" w:hanging="198"/>
    </w:pPr>
    <w:rPr>
      <w:rFonts w:ascii="Arial" w:hAnsi="Arial" w:cs="Arial"/>
      <w:noProof/>
      <w:sz w:val="22"/>
      <w:szCs w:val="22"/>
    </w:rPr>
  </w:style>
  <w:style w:type="character" w:styleId="Fett">
    <w:name w:val="Strong"/>
    <w:basedOn w:val="Absatz-Standardschriftart"/>
    <w:uiPriority w:val="22"/>
    <w:qFormat/>
    <w:rsid w:val="00AD348F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rsid w:val="00A45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45B42"/>
    <w:rPr>
      <w:rFonts w:ascii="Courier New" w:hAnsi="Courier New" w:cs="Courier New"/>
    </w:rPr>
  </w:style>
  <w:style w:type="paragraph" w:styleId="StandardWeb">
    <w:name w:val="Normal (Web)"/>
    <w:basedOn w:val="Standard"/>
    <w:uiPriority w:val="99"/>
    <w:unhideWhenUsed/>
    <w:rsid w:val="00E27CD4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B11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zeichen">
    <w:name w:val="annotation reference"/>
    <w:basedOn w:val="Absatz-Standardschriftart"/>
    <w:rsid w:val="00CF36D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F36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F36DE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CF36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F36DE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irk.ebbecke@werum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koerber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dipak-system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11/relationships/people" Target="people.xml"/><Relationship Id="rId10" Type="http://schemas.openxmlformats.org/officeDocument/2006/relationships/hyperlink" Target="http://www.werum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Werum IT Solutions GmbH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</dc:creator>
  <cp:lastModifiedBy>Jan Endler</cp:lastModifiedBy>
  <cp:revision>21</cp:revision>
  <cp:lastPrinted>2019-04-05T09:53:00Z</cp:lastPrinted>
  <dcterms:created xsi:type="dcterms:W3CDTF">2019-06-12T12:17:00Z</dcterms:created>
  <dcterms:modified xsi:type="dcterms:W3CDTF">2019-06-19T08:23:00Z</dcterms:modified>
</cp:coreProperties>
</file>