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noProof/>
                          <w:color w:val="808080"/>
                          <w:sz w:val="48"/>
                        </w:rPr>
                        <w:t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434318" w:rsidRPr="00DB0684" w:rsidRDefault="00434318" w:rsidP="00434318">
      <w:pPr>
        <w:spacing w:after="60" w:line="360" w:lineRule="auto"/>
        <w:rPr>
          <w:b/>
          <w:sz w:val="32"/>
        </w:rPr>
      </w:pPr>
      <w:proofErr w:type="spellStart"/>
      <w:r>
        <w:rPr>
          <w:b/>
          <w:sz w:val="32"/>
        </w:rPr>
        <w:t>PAS</w:t>
      </w:r>
      <w:proofErr w:type="spellEnd"/>
      <w:r>
        <w:rPr>
          <w:b/>
          <w:sz w:val="32"/>
        </w:rPr>
        <w:t xml:space="preserve">-X </w:t>
      </w:r>
      <w:proofErr w:type="spellStart"/>
      <w:r>
        <w:rPr>
          <w:b/>
          <w:sz w:val="32"/>
        </w:rPr>
        <w:t>MES</w:t>
      </w:r>
      <w:proofErr w:type="spellEnd"/>
      <w:r>
        <w:rPr>
          <w:b/>
          <w:sz w:val="32"/>
        </w:rPr>
        <w:t xml:space="preserve"> der nächsten Generation beschleunigt Herstellung von Bio</w:t>
      </w:r>
      <w:r w:rsidR="000857FC">
        <w:rPr>
          <w:b/>
          <w:sz w:val="32"/>
        </w:rPr>
        <w:t>pharmazeutika</w:t>
      </w:r>
      <w:r>
        <w:rPr>
          <w:b/>
          <w:sz w:val="32"/>
        </w:rPr>
        <w:t xml:space="preserve"> </w:t>
      </w:r>
      <w:r w:rsidR="00850B82">
        <w:rPr>
          <w:b/>
          <w:sz w:val="32"/>
        </w:rPr>
        <w:t xml:space="preserve">sowie </w:t>
      </w:r>
      <w:r w:rsidR="00E85232">
        <w:rPr>
          <w:b/>
          <w:sz w:val="32"/>
        </w:rPr>
        <w:t>Zell- und Gentherapien</w:t>
      </w:r>
    </w:p>
    <w:p w:rsidR="00434318" w:rsidRPr="00DB0684" w:rsidRDefault="00434318" w:rsidP="00434318">
      <w:pPr>
        <w:spacing w:after="180" w:line="360" w:lineRule="auto"/>
        <w:rPr>
          <w:b/>
        </w:rPr>
      </w:pPr>
      <w:r>
        <w:rPr>
          <w:b/>
        </w:rPr>
        <w:t xml:space="preserve">Werum bringt neue </w:t>
      </w:r>
      <w:proofErr w:type="spellStart"/>
      <w:r w:rsidR="000857FC">
        <w:rPr>
          <w:b/>
        </w:rPr>
        <w:t>PAS</w:t>
      </w:r>
      <w:proofErr w:type="spellEnd"/>
      <w:r w:rsidR="000857FC">
        <w:rPr>
          <w:b/>
        </w:rPr>
        <w:t xml:space="preserve">-X </w:t>
      </w:r>
      <w:r>
        <w:rPr>
          <w:b/>
        </w:rPr>
        <w:t xml:space="preserve">Version 3.2 auf den Markt / Globale Verfügbarkeit für Kunden aus den Bereichen </w:t>
      </w:r>
      <w:proofErr w:type="spellStart"/>
      <w:r>
        <w:rPr>
          <w:b/>
        </w:rPr>
        <w:t>Biotech</w:t>
      </w:r>
      <w:proofErr w:type="spellEnd"/>
      <w:r>
        <w:rPr>
          <w:b/>
        </w:rPr>
        <w:t xml:space="preserve"> und </w:t>
      </w:r>
      <w:proofErr w:type="spellStart"/>
      <w:r>
        <w:rPr>
          <w:b/>
        </w:rPr>
        <w:t>Cell</w:t>
      </w:r>
      <w:proofErr w:type="spellEnd"/>
      <w:r>
        <w:rPr>
          <w:b/>
        </w:rPr>
        <w:t xml:space="preserve"> &amp; Gene ab 2020 / Neue und verbesserte Funktionen und Technologien / </w:t>
      </w:r>
      <w:r w:rsidR="000857FC">
        <w:rPr>
          <w:b/>
        </w:rPr>
        <w:t xml:space="preserve">Unterstützung der voll </w:t>
      </w:r>
      <w:r>
        <w:rPr>
          <w:b/>
        </w:rPr>
        <w:t>vernetzt</w:t>
      </w:r>
      <w:r w:rsidR="000857FC">
        <w:rPr>
          <w:b/>
        </w:rPr>
        <w:t>en</w:t>
      </w:r>
      <w:r>
        <w:rPr>
          <w:b/>
        </w:rPr>
        <w:t xml:space="preserve"> und automatisiert</w:t>
      </w:r>
      <w:r w:rsidR="000857FC">
        <w:rPr>
          <w:b/>
        </w:rPr>
        <w:t>en</w:t>
      </w:r>
      <w:r>
        <w:rPr>
          <w:b/>
        </w:rPr>
        <w:t xml:space="preserve"> Pharmafabrik 4.0</w:t>
      </w:r>
    </w:p>
    <w:p w:rsidR="00434318" w:rsidRDefault="00434318" w:rsidP="00434318">
      <w:pPr>
        <w:autoSpaceDE w:val="0"/>
        <w:autoSpaceDN w:val="0"/>
        <w:adjustRightInd w:val="0"/>
        <w:spacing w:after="60" w:line="360" w:lineRule="auto"/>
      </w:pPr>
      <w:r>
        <w:rPr>
          <w:b/>
        </w:rPr>
        <w:t xml:space="preserve">Lüneburg, </w:t>
      </w:r>
      <w:r w:rsidR="00353A14">
        <w:rPr>
          <w:b/>
        </w:rPr>
        <w:t>6</w:t>
      </w:r>
      <w:bookmarkStart w:id="0" w:name="_GoBack"/>
      <w:bookmarkEnd w:id="0"/>
      <w:r>
        <w:rPr>
          <w:b/>
        </w:rPr>
        <w:t>. November 2019</w:t>
      </w:r>
      <w:r>
        <w:t xml:space="preserve"> – Werum geht mit einer neuen Version seines marktführenden Manufacturing </w:t>
      </w:r>
      <w:proofErr w:type="spellStart"/>
      <w:r>
        <w:t>Execution</w:t>
      </w:r>
      <w:proofErr w:type="spellEnd"/>
      <w:r>
        <w:t xml:space="preserve"> System (</w:t>
      </w:r>
      <w:proofErr w:type="spellStart"/>
      <w:r>
        <w:t>MES</w:t>
      </w:r>
      <w:proofErr w:type="spellEnd"/>
      <w:r>
        <w:t xml:space="preserve">) an den Start: </w:t>
      </w:r>
      <w:proofErr w:type="spellStart"/>
      <w:r>
        <w:t>PAS</w:t>
      </w:r>
      <w:proofErr w:type="spellEnd"/>
      <w:r>
        <w:t xml:space="preserve">-X 3.2 kann </w:t>
      </w:r>
      <w:r w:rsidR="000857FC">
        <w:t xml:space="preserve">ab sofort </w:t>
      </w:r>
      <w:r>
        <w:t xml:space="preserve">bestellt werden und wird ab Januar 2020 weltweit zur Verfügung stehen. Die neue Version deckt im Besonderen die Herstellung von Biopharmazeutika </w:t>
      </w:r>
      <w:r w:rsidR="008A2559">
        <w:t xml:space="preserve">sowie Zell- und Gentherapien </w:t>
      </w:r>
      <w:r>
        <w:t xml:space="preserve">ab – zwei wachstumsstarke Industriezweige, die wesentlich auf effiziente digitale </w:t>
      </w:r>
      <w:r w:rsidR="00557E63">
        <w:t>Produktionsp</w:t>
      </w:r>
      <w:r>
        <w:t xml:space="preserve">rozesse </w:t>
      </w:r>
      <w:r w:rsidR="00557E63">
        <w:t>angewiesen sind.</w:t>
      </w:r>
    </w:p>
    <w:p w:rsidR="00434318" w:rsidRPr="009044D2" w:rsidRDefault="00434318" w:rsidP="00434318">
      <w:pPr>
        <w:autoSpaceDE w:val="0"/>
        <w:autoSpaceDN w:val="0"/>
        <w:adjustRightInd w:val="0"/>
        <w:spacing w:after="60" w:line="360" w:lineRule="auto"/>
      </w:pPr>
    </w:p>
    <w:p w:rsidR="00434318" w:rsidRPr="00C52E65" w:rsidRDefault="00434318" w:rsidP="00434318">
      <w:pPr>
        <w:autoSpaceDE w:val="0"/>
        <w:autoSpaceDN w:val="0"/>
        <w:adjustRightInd w:val="0"/>
        <w:spacing w:after="60" w:line="360" w:lineRule="auto"/>
      </w:pPr>
      <w:r>
        <w:t xml:space="preserve">„Der größte </w:t>
      </w:r>
      <w:r w:rsidR="00367E9B">
        <w:t xml:space="preserve">Nutzen </w:t>
      </w:r>
      <w:r>
        <w:t>für unsere Kunden liegt in d</w:t>
      </w:r>
      <w:r w:rsidR="00A730A9">
        <w:t xml:space="preserve">en verringerten </w:t>
      </w:r>
      <w:r>
        <w:t xml:space="preserve">Total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Ownership dank Webstart-</w:t>
      </w:r>
      <w:r w:rsidR="00A730A9">
        <w:t>Implementierung</w:t>
      </w:r>
      <w:r>
        <w:t xml:space="preserve">, </w:t>
      </w:r>
      <w:r w:rsidR="00A730A9">
        <w:t>niedrigerem Administrations</w:t>
      </w:r>
      <w:r>
        <w:t xml:space="preserve">aufwand sowie </w:t>
      </w:r>
      <w:r w:rsidR="00A730A9">
        <w:t>ver</w:t>
      </w:r>
      <w:r>
        <w:t>besser</w:t>
      </w:r>
      <w:r w:rsidR="00A730A9">
        <w:t>te</w:t>
      </w:r>
      <w:r>
        <w:t xml:space="preserve">n Update- und Upgrade-Funktionen“, </w:t>
      </w:r>
      <w:r w:rsidR="00A730A9">
        <w:t xml:space="preserve">so </w:t>
      </w:r>
      <w:r>
        <w:t xml:space="preserve">Olivier Néron, Senior Head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Management </w:t>
      </w:r>
      <w:proofErr w:type="spellStart"/>
      <w:r>
        <w:t>PAS</w:t>
      </w:r>
      <w:proofErr w:type="spellEnd"/>
      <w:r>
        <w:t>-X 3.2</w:t>
      </w:r>
      <w:r w:rsidR="00A730A9">
        <w:t xml:space="preserve">, </w:t>
      </w:r>
      <w:r>
        <w:t xml:space="preserve">Werum </w:t>
      </w:r>
      <w:proofErr w:type="spellStart"/>
      <w:r>
        <w:t>IT</w:t>
      </w:r>
      <w:proofErr w:type="spellEnd"/>
      <w:r>
        <w:t xml:space="preserve"> Solutions</w:t>
      </w:r>
      <w:r w:rsidR="00A730A9">
        <w:t xml:space="preserve"> GmbH</w:t>
      </w:r>
      <w:r>
        <w:t xml:space="preserve">. „Durch die Integration moderner Technologien wie z. B. biometrische Authentifizierung oder die </w:t>
      </w:r>
      <w:r w:rsidR="00F707CD">
        <w:t xml:space="preserve">mobile Nutzung </w:t>
      </w:r>
      <w:r>
        <w:t xml:space="preserve">von </w:t>
      </w:r>
      <w:proofErr w:type="spellStart"/>
      <w:r>
        <w:t>PAS</w:t>
      </w:r>
      <w:proofErr w:type="spellEnd"/>
      <w:r>
        <w:t xml:space="preserve">-X unabhängig von </w:t>
      </w:r>
      <w:r w:rsidR="00F707CD">
        <w:t xml:space="preserve">der </w:t>
      </w:r>
      <w:r>
        <w:t xml:space="preserve">Bildschirmgröße sorgen wir für eine erhebliche Verbesserung der </w:t>
      </w:r>
      <w:r w:rsidR="001531EE">
        <w:t>Benutzererfahrung</w:t>
      </w:r>
      <w:r>
        <w:t xml:space="preserve">. </w:t>
      </w:r>
      <w:proofErr w:type="spellStart"/>
      <w:r>
        <w:t>PAS</w:t>
      </w:r>
      <w:proofErr w:type="spellEnd"/>
      <w:r>
        <w:t xml:space="preserve">-X 3.2 ist bestens geeignet, um die </w:t>
      </w:r>
      <w:r w:rsidR="00F707CD">
        <w:t xml:space="preserve">voll vernetzte, automatisierte und </w:t>
      </w:r>
      <w:r>
        <w:t>intelligente Pharma-4.0-Biotechfabrik der Zukunft zu erschaffen</w:t>
      </w:r>
      <w:r w:rsidR="00F707CD">
        <w:t>.“</w:t>
      </w:r>
    </w:p>
    <w:p w:rsidR="00434318" w:rsidRPr="009044D2" w:rsidRDefault="00434318" w:rsidP="00434318">
      <w:pPr>
        <w:autoSpaceDE w:val="0"/>
        <w:autoSpaceDN w:val="0"/>
        <w:adjustRightInd w:val="0"/>
        <w:spacing w:after="60" w:line="360" w:lineRule="auto"/>
      </w:pPr>
    </w:p>
    <w:p w:rsidR="00434318" w:rsidRDefault="00434318" w:rsidP="00434318">
      <w:pPr>
        <w:autoSpaceDE w:val="0"/>
        <w:autoSpaceDN w:val="0"/>
        <w:adjustRightInd w:val="0"/>
        <w:spacing w:after="60" w:line="360" w:lineRule="auto"/>
      </w:pPr>
      <w:r>
        <w:t xml:space="preserve">Darüber hinaus hat Werum neue Funktionen wie beispielsweise Custom Attributes implementiert. Hierdurch können Stammdaten für Materialien und Equipment um zusätzliche Informationen erweitert werden. Stammdatenelemente sind nun </w:t>
      </w:r>
      <w:proofErr w:type="spellStart"/>
      <w:r>
        <w:t>versioniert</w:t>
      </w:r>
      <w:proofErr w:type="spellEnd"/>
      <w:r>
        <w:t xml:space="preserve"> und unterliegen einem Lebenszyklus. Neue Maßeinheiten können auf einfache Weise direkt im System </w:t>
      </w:r>
      <w:r>
        <w:lastRenderedPageBreak/>
        <w:t>angelegt werden. Bereits bestehende Funktionen, wie etwa Material</w:t>
      </w:r>
      <w:r w:rsidR="00850C45">
        <w:t xml:space="preserve"> Flow</w:t>
      </w:r>
      <w:r>
        <w:t xml:space="preserve">, wurden ebenfalls weiter verbessert. Freigabe-Workflows für </w:t>
      </w:r>
      <w:proofErr w:type="spellStart"/>
      <w:r>
        <w:t>MBR</w:t>
      </w:r>
      <w:proofErr w:type="spellEnd"/>
      <w:r>
        <w:t>-Elemente lassen sich leichter und flexibler handhaben als zuvor. Dank neuer Features in der Equipment- und Lagerverwaltung wurden zudem Benutzerführung und Be</w:t>
      </w:r>
      <w:r w:rsidR="00850C45">
        <w:t>nutzerfreundlichkeit optimiert.</w:t>
      </w:r>
    </w:p>
    <w:p w:rsidR="00434318" w:rsidRPr="009044D2" w:rsidRDefault="00434318" w:rsidP="00434318">
      <w:pPr>
        <w:autoSpaceDE w:val="0"/>
        <w:autoSpaceDN w:val="0"/>
        <w:adjustRightInd w:val="0"/>
        <w:spacing w:after="60" w:line="360" w:lineRule="auto"/>
      </w:pPr>
    </w:p>
    <w:p w:rsidR="00434318" w:rsidRDefault="00434318" w:rsidP="00434318">
      <w:pPr>
        <w:autoSpaceDE w:val="0"/>
        <w:autoSpaceDN w:val="0"/>
        <w:adjustRightInd w:val="0"/>
        <w:spacing w:after="60" w:line="360" w:lineRule="auto"/>
      </w:pPr>
      <w:r>
        <w:t xml:space="preserve">Alte Technologien wurden abgelöst und durch </w:t>
      </w:r>
      <w:r w:rsidR="00980FA6">
        <w:t xml:space="preserve">schlanke </w:t>
      </w:r>
      <w:proofErr w:type="spellStart"/>
      <w:r>
        <w:t>HTML5</w:t>
      </w:r>
      <w:proofErr w:type="spellEnd"/>
      <w:r>
        <w:t xml:space="preserve">-Technologien ersetzt. Die Bereitstellung von </w:t>
      </w:r>
      <w:proofErr w:type="spellStart"/>
      <w:r>
        <w:t>PAS</w:t>
      </w:r>
      <w:proofErr w:type="spellEnd"/>
      <w:r>
        <w:t xml:space="preserve">-X 3.2 wird durch </w:t>
      </w:r>
      <w:r w:rsidR="00980FA6">
        <w:t xml:space="preserve">die </w:t>
      </w:r>
      <w:r>
        <w:t>Container-basierte Installation mit Docker vereinfacht</w:t>
      </w:r>
      <w:r w:rsidR="00980FA6">
        <w:t xml:space="preserve">, während die </w:t>
      </w:r>
      <w:r>
        <w:t xml:space="preserve">binäre </w:t>
      </w:r>
      <w:proofErr w:type="spellStart"/>
      <w:r>
        <w:t>Microservice</w:t>
      </w:r>
      <w:proofErr w:type="spellEnd"/>
      <w:r>
        <w:t xml:space="preserve">-Anwendungsarchitektur </w:t>
      </w:r>
      <w:r w:rsidR="00980FA6">
        <w:t xml:space="preserve">die Wartung </w:t>
      </w:r>
      <w:r>
        <w:t>erleichtert.</w:t>
      </w:r>
    </w:p>
    <w:p w:rsidR="00434318" w:rsidRPr="009044D2" w:rsidRDefault="00434318" w:rsidP="00434318">
      <w:pPr>
        <w:autoSpaceDE w:val="0"/>
        <w:autoSpaceDN w:val="0"/>
        <w:adjustRightInd w:val="0"/>
        <w:spacing w:after="60" w:line="360" w:lineRule="auto"/>
      </w:pPr>
    </w:p>
    <w:p w:rsidR="00434318" w:rsidRPr="000F3EB8" w:rsidRDefault="00980FA6" w:rsidP="00434318">
      <w:pPr>
        <w:spacing w:line="360" w:lineRule="auto"/>
        <w:rPr>
          <w:b/>
        </w:rPr>
      </w:pPr>
      <w:r>
        <w:rPr>
          <w:b/>
        </w:rPr>
        <w:t>Foto</w:t>
      </w:r>
    </w:p>
    <w:p w:rsidR="00434318" w:rsidRDefault="00434318" w:rsidP="00434318">
      <w:pPr>
        <w:spacing w:line="360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0368B3" wp14:editId="7FD47D54">
            <wp:simplePos x="0" y="0"/>
            <wp:positionH relativeFrom="column">
              <wp:posOffset>4445</wp:posOffset>
            </wp:positionH>
            <wp:positionV relativeFrom="paragraph">
              <wp:posOffset>7620</wp:posOffset>
            </wp:positionV>
            <wp:extent cx="2162175" cy="3245485"/>
            <wp:effectExtent l="0" t="0" r="9525" b="0"/>
            <wp:wrapNone/>
            <wp:docPr id="3" name="Grafik 3" descr="W:\SSC\Communications\Media_Assets\11_Stockphotos\iStock_000058524002_XXX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SSC\Communications\Media_Assets\11_Stockphotos\iStock_000058524002_XXXLarge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4318" w:rsidRPr="009044D2" w:rsidRDefault="00434318" w:rsidP="00434318">
      <w:pPr>
        <w:spacing w:line="360" w:lineRule="auto"/>
      </w:pPr>
    </w:p>
    <w:p w:rsidR="00434318" w:rsidRPr="009044D2" w:rsidRDefault="00434318" w:rsidP="00434318">
      <w:pPr>
        <w:spacing w:line="360" w:lineRule="auto"/>
      </w:pPr>
    </w:p>
    <w:p w:rsidR="00434318" w:rsidRPr="009044D2" w:rsidRDefault="00434318" w:rsidP="00434318">
      <w:pPr>
        <w:spacing w:line="360" w:lineRule="auto"/>
      </w:pPr>
    </w:p>
    <w:p w:rsidR="00434318" w:rsidRPr="009044D2" w:rsidRDefault="00434318" w:rsidP="00434318">
      <w:pPr>
        <w:spacing w:line="360" w:lineRule="auto"/>
      </w:pPr>
    </w:p>
    <w:p w:rsidR="00434318" w:rsidRPr="009044D2" w:rsidRDefault="00434318" w:rsidP="00434318">
      <w:pPr>
        <w:spacing w:line="360" w:lineRule="auto"/>
      </w:pPr>
    </w:p>
    <w:p w:rsidR="00434318" w:rsidRPr="009044D2" w:rsidRDefault="00434318" w:rsidP="00434318">
      <w:pPr>
        <w:spacing w:line="360" w:lineRule="auto"/>
      </w:pPr>
    </w:p>
    <w:p w:rsidR="00434318" w:rsidRPr="009044D2" w:rsidRDefault="00434318" w:rsidP="00434318">
      <w:pPr>
        <w:spacing w:line="360" w:lineRule="auto"/>
      </w:pPr>
    </w:p>
    <w:p w:rsidR="00434318" w:rsidRPr="009044D2" w:rsidRDefault="00434318" w:rsidP="00434318">
      <w:pPr>
        <w:spacing w:line="360" w:lineRule="auto"/>
      </w:pPr>
    </w:p>
    <w:p w:rsidR="00434318" w:rsidRPr="009044D2" w:rsidRDefault="00434318" w:rsidP="00434318">
      <w:pPr>
        <w:spacing w:line="360" w:lineRule="auto"/>
      </w:pPr>
    </w:p>
    <w:p w:rsidR="00434318" w:rsidRPr="009044D2" w:rsidRDefault="00434318" w:rsidP="00434318">
      <w:pPr>
        <w:spacing w:line="360" w:lineRule="auto"/>
      </w:pPr>
    </w:p>
    <w:p w:rsidR="00434318" w:rsidRPr="009044D2" w:rsidRDefault="00434318" w:rsidP="00434318">
      <w:pPr>
        <w:spacing w:line="360" w:lineRule="auto"/>
      </w:pPr>
    </w:p>
    <w:p w:rsidR="00434318" w:rsidRPr="009044D2" w:rsidRDefault="00434318" w:rsidP="00434318">
      <w:pPr>
        <w:spacing w:line="360" w:lineRule="auto"/>
      </w:pPr>
    </w:p>
    <w:p w:rsidR="00434318" w:rsidRPr="009044D2" w:rsidRDefault="00434318" w:rsidP="00434318">
      <w:pPr>
        <w:spacing w:line="360" w:lineRule="auto"/>
      </w:pPr>
    </w:p>
    <w:p w:rsidR="00434318" w:rsidRPr="009C364D" w:rsidRDefault="00434318" w:rsidP="0043431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Bediener in eine</w:t>
      </w:r>
      <w:r w:rsidR="00D330A0">
        <w:rPr>
          <w:sz w:val="20"/>
          <w:szCs w:val="20"/>
        </w:rPr>
        <w:t>r</w:t>
      </w:r>
      <w:r>
        <w:rPr>
          <w:sz w:val="20"/>
          <w:szCs w:val="20"/>
        </w:rPr>
        <w:t xml:space="preserve"> bioph</w:t>
      </w:r>
      <w:r w:rsidR="00D330A0">
        <w:rPr>
          <w:sz w:val="20"/>
          <w:szCs w:val="20"/>
        </w:rPr>
        <w:t>armazeutischen Fabrik</w:t>
      </w:r>
    </w:p>
    <w:p w:rsidR="00434318" w:rsidRPr="009044D2" w:rsidRDefault="00434318" w:rsidP="00434318">
      <w:pPr>
        <w:spacing w:line="360" w:lineRule="auto"/>
      </w:pPr>
    </w:p>
    <w:p w:rsidR="004A1545" w:rsidRPr="00434318" w:rsidRDefault="004A1545" w:rsidP="00A949EA">
      <w:pPr>
        <w:spacing w:line="360" w:lineRule="auto"/>
      </w:pPr>
    </w:p>
    <w:p w:rsidR="004A1545" w:rsidRPr="00434318" w:rsidRDefault="004A1545" w:rsidP="004A1545">
      <w:pPr>
        <w:spacing w:line="360" w:lineRule="auto"/>
      </w:pPr>
      <w:r w:rsidRPr="00434318">
        <w:br w:type="page"/>
      </w:r>
    </w:p>
    <w:p w:rsidR="00A949EA" w:rsidRPr="00A949EA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r w:rsidRPr="00A949EA">
        <w:rPr>
          <w:rFonts w:eastAsia="MS Mincho"/>
          <w:b/>
          <w:bCs/>
          <w:sz w:val="20"/>
          <w:szCs w:val="20"/>
        </w:rPr>
        <w:lastRenderedPageBreak/>
        <w:t xml:space="preserve">Über Werum </w:t>
      </w:r>
      <w:proofErr w:type="spellStart"/>
      <w:r w:rsidRPr="00A949EA">
        <w:rPr>
          <w:rFonts w:eastAsia="MS Mincho"/>
          <w:b/>
          <w:bCs/>
          <w:sz w:val="20"/>
          <w:szCs w:val="20"/>
        </w:rPr>
        <w:t>IT</w:t>
      </w:r>
      <w:proofErr w:type="spellEnd"/>
      <w:r w:rsidRPr="00A949EA">
        <w:rPr>
          <w:rFonts w:eastAsia="MS Mincho"/>
          <w:b/>
          <w:bCs/>
          <w:sz w:val="20"/>
          <w:szCs w:val="20"/>
        </w:rPr>
        <w:t xml:space="preserve"> Solutions</w:t>
      </w:r>
    </w:p>
    <w:p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r w:rsidRPr="00386E87">
        <w:rPr>
          <w:sz w:val="20"/>
          <w:szCs w:val="20"/>
        </w:rPr>
        <w:t xml:space="preserve">Werum IT Solutions </w:t>
      </w:r>
      <w:r>
        <w:rPr>
          <w:sz w:val="20"/>
          <w:szCs w:val="20"/>
        </w:rPr>
        <w:t xml:space="preserve">GmbH </w:t>
      </w:r>
      <w:r w:rsidRPr="00386E87">
        <w:rPr>
          <w:sz w:val="20"/>
          <w:szCs w:val="20"/>
        </w:rPr>
        <w:t xml:space="preserve">ist der international führende Anbieter von Manufacturing </w:t>
      </w:r>
      <w:proofErr w:type="spellStart"/>
      <w:r w:rsidRPr="00386E87">
        <w:rPr>
          <w:sz w:val="20"/>
          <w:szCs w:val="20"/>
        </w:rPr>
        <w:t>Execution</w:t>
      </w:r>
      <w:proofErr w:type="spellEnd"/>
      <w:r w:rsidRPr="00386E87">
        <w:rPr>
          <w:sz w:val="20"/>
          <w:szCs w:val="20"/>
        </w:rPr>
        <w:t xml:space="preserve"> System</w:t>
      </w:r>
      <w:r>
        <w:rPr>
          <w:sz w:val="20"/>
          <w:szCs w:val="20"/>
        </w:rPr>
        <w:t>s</w:t>
      </w:r>
      <w:r w:rsidRPr="00386E87">
        <w:rPr>
          <w:sz w:val="20"/>
          <w:szCs w:val="20"/>
        </w:rPr>
        <w:t xml:space="preserve"> (</w:t>
      </w:r>
      <w:proofErr w:type="spellStart"/>
      <w:r w:rsidRPr="00386E87">
        <w:rPr>
          <w:sz w:val="20"/>
          <w:szCs w:val="20"/>
        </w:rPr>
        <w:t>MES</w:t>
      </w:r>
      <w:proofErr w:type="spellEnd"/>
      <w:r w:rsidRPr="00386E87">
        <w:rPr>
          <w:sz w:val="20"/>
          <w:szCs w:val="20"/>
        </w:rPr>
        <w:t xml:space="preserve">) und </w:t>
      </w:r>
      <w:r w:rsidRPr="00B97258">
        <w:rPr>
          <w:sz w:val="20"/>
          <w:szCs w:val="20"/>
        </w:rPr>
        <w:t xml:space="preserve">Manufacturing-IT-Lösungen für die Pharma- und Biotechindustrie. </w:t>
      </w:r>
      <w:r>
        <w:rPr>
          <w:sz w:val="20"/>
          <w:szCs w:val="20"/>
        </w:rPr>
        <w:t>Das PAS-X-</w:t>
      </w:r>
      <w:r w:rsidRPr="00B97258">
        <w:rPr>
          <w:sz w:val="20"/>
          <w:szCs w:val="20"/>
        </w:rPr>
        <w:t xml:space="preserve">Softwareprodukt </w:t>
      </w:r>
      <w:r>
        <w:rPr>
          <w:sz w:val="20"/>
          <w:szCs w:val="20"/>
        </w:rPr>
        <w:t>i</w:t>
      </w:r>
      <w:r w:rsidRPr="00B97258">
        <w:rPr>
          <w:sz w:val="20"/>
          <w:szCs w:val="20"/>
        </w:rPr>
        <w:t xml:space="preserve">st weltweit bei </w:t>
      </w:r>
      <w:r>
        <w:rPr>
          <w:sz w:val="20"/>
          <w:szCs w:val="20"/>
        </w:rPr>
        <w:t xml:space="preserve">der Mehrheit </w:t>
      </w:r>
      <w:r w:rsidRPr="00B97258">
        <w:rPr>
          <w:sz w:val="20"/>
          <w:szCs w:val="20"/>
        </w:rPr>
        <w:t>der Top 30-Pharma- und Biotechunternehmen</w:t>
      </w:r>
      <w:r>
        <w:rPr>
          <w:sz w:val="20"/>
          <w:szCs w:val="20"/>
        </w:rPr>
        <w:t xml:space="preserve"> und </w:t>
      </w:r>
      <w:r w:rsidRPr="00B97258">
        <w:rPr>
          <w:sz w:val="20"/>
          <w:szCs w:val="20"/>
        </w:rPr>
        <w:t xml:space="preserve">auch bei vielen mittelständischen Herstellern im Einsatz. </w:t>
      </w:r>
      <w:proofErr w:type="spellStart"/>
      <w:r w:rsidRPr="00B97258">
        <w:rPr>
          <w:sz w:val="20"/>
          <w:szCs w:val="20"/>
        </w:rPr>
        <w:t>Werum’s</w:t>
      </w:r>
      <w:proofErr w:type="spellEnd"/>
      <w:r w:rsidRPr="00B97258">
        <w:rPr>
          <w:sz w:val="20"/>
          <w:szCs w:val="20"/>
        </w:rPr>
        <w:t xml:space="preserve"> Manufacturing-</w:t>
      </w:r>
      <w:proofErr w:type="spellStart"/>
      <w:r w:rsidRPr="00B97258">
        <w:rPr>
          <w:sz w:val="20"/>
          <w:szCs w:val="20"/>
        </w:rPr>
        <w:t>IT</w:t>
      </w:r>
      <w:proofErr w:type="spellEnd"/>
      <w:r w:rsidRPr="00B97258">
        <w:rPr>
          <w:sz w:val="20"/>
          <w:szCs w:val="20"/>
        </w:rPr>
        <w:t xml:space="preserve">-Lösungen helfen Pharmaherstellern, die Effizienz ihrer Fertigung zu erhöhen, die Produktivität zu steigern und regulatorische Anforderungen </w:t>
      </w:r>
      <w:r w:rsidRPr="00386E87">
        <w:rPr>
          <w:sz w:val="20"/>
          <w:szCs w:val="20"/>
        </w:rPr>
        <w:t xml:space="preserve">zu erfüllen. </w:t>
      </w:r>
      <w:r w:rsidRPr="00485DBD">
        <w:rPr>
          <w:sz w:val="20"/>
          <w:szCs w:val="20"/>
        </w:rPr>
        <w:t xml:space="preserve">Das 1969 gegründete IT-Unternehmen mit Hauptsitz in </w:t>
      </w:r>
      <w:r>
        <w:rPr>
          <w:sz w:val="20"/>
          <w:szCs w:val="20"/>
        </w:rPr>
        <w:t>L</w:t>
      </w:r>
      <w:r w:rsidRPr="00485DBD">
        <w:rPr>
          <w:sz w:val="20"/>
          <w:szCs w:val="20"/>
        </w:rPr>
        <w:t>üneburg unterhält zahlreiche Standorte in Europa, Amerika und Asien.</w:t>
      </w:r>
    </w:p>
    <w:p w:rsidR="00A949EA" w:rsidRPr="00485DBD" w:rsidRDefault="00353A14" w:rsidP="00A949EA">
      <w:pPr>
        <w:rPr>
          <w:sz w:val="20"/>
          <w:szCs w:val="20"/>
        </w:rPr>
      </w:pPr>
      <w:hyperlink r:id="rId9" w:history="1">
        <w:r w:rsidR="00A949EA" w:rsidRPr="00822CCC">
          <w:rPr>
            <w:rStyle w:val="Hyperlink"/>
            <w:sz w:val="20"/>
            <w:szCs w:val="20"/>
          </w:rPr>
          <w:t>www.werum.com</w:t>
        </w:r>
      </w:hyperlink>
      <w:r w:rsidR="00A949EA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02062E" w:rsidRPr="0002062E" w:rsidRDefault="0002062E" w:rsidP="0002062E">
      <w:pPr>
        <w:rPr>
          <w:sz w:val="20"/>
          <w:szCs w:val="20"/>
        </w:rPr>
      </w:pPr>
      <w:r w:rsidRPr="0002062E">
        <w:rPr>
          <w:sz w:val="20"/>
          <w:szCs w:val="20"/>
        </w:rPr>
        <w:t xml:space="preserve">Werum ist Teil von </w:t>
      </w:r>
      <w:proofErr w:type="spellStart"/>
      <w:r w:rsidRPr="0002062E">
        <w:rPr>
          <w:sz w:val="20"/>
          <w:szCs w:val="20"/>
        </w:rPr>
        <w:t>Medipak</w:t>
      </w:r>
      <w:proofErr w:type="spellEnd"/>
      <w:r w:rsidRPr="0002062E">
        <w:rPr>
          <w:sz w:val="20"/>
          <w:szCs w:val="20"/>
        </w:rPr>
        <w:t xml:space="preserve"> Systems, dem Geschäftsfeld Pharma-Systeme des Körber-Konzerns. Körber ist ein internationaler Technologiekonzern mit weltweit rund 10.000 Mitarbeitern. Er vereint technologisch führende Unternehmen mit mehr als 100 Produktions-, Service- und Vertriebsstandorten und bietet Kunden Lösungen, Produkte und Services in den Geschäftsfeldern Körber Digital, Logistik-Systeme, Pharma-Systeme, </w:t>
      </w:r>
      <w:proofErr w:type="spellStart"/>
      <w:r w:rsidRPr="0002062E">
        <w:rPr>
          <w:sz w:val="20"/>
          <w:szCs w:val="20"/>
        </w:rPr>
        <w:t>Tissue</w:t>
      </w:r>
      <w:proofErr w:type="spellEnd"/>
      <w:r w:rsidRPr="0002062E">
        <w:rPr>
          <w:sz w:val="20"/>
          <w:szCs w:val="20"/>
        </w:rPr>
        <w:t xml:space="preserve"> und Tabak. Das Geschäftsfeld Pharma-Systeme bietet hochwertige Lösungen für die Herstellung, Verpackung und Inspektion pharmazeutischer Produkte und vereint sieben international erfolgreiche Unternehmen unter einem Dach.</w:t>
      </w:r>
    </w:p>
    <w:p w:rsidR="00A949EA" w:rsidRDefault="00353A14" w:rsidP="00A949EA">
      <w:pPr>
        <w:rPr>
          <w:sz w:val="20"/>
          <w:szCs w:val="20"/>
        </w:rPr>
      </w:pPr>
      <w:hyperlink r:id="rId10" w:history="1">
        <w:proofErr w:type="spellStart"/>
        <w:r w:rsidR="00A949EA">
          <w:rPr>
            <w:rStyle w:val="Hyperlink"/>
            <w:sz w:val="20"/>
            <w:szCs w:val="20"/>
          </w:rPr>
          <w:t>www.medipak-systems.com</w:t>
        </w:r>
        <w:proofErr w:type="spellEnd"/>
      </w:hyperlink>
      <w:r w:rsidR="00A949EA">
        <w:t xml:space="preserve">, </w:t>
      </w:r>
      <w:hyperlink r:id="rId11" w:history="1">
        <w:proofErr w:type="spellStart"/>
        <w:r w:rsidR="00640FBE" w:rsidRPr="001409E7">
          <w:rPr>
            <w:rStyle w:val="Hyperlink"/>
            <w:sz w:val="20"/>
            <w:szCs w:val="20"/>
          </w:rPr>
          <w:t>www.koerber.com</w:t>
        </w:r>
        <w:proofErr w:type="spellEnd"/>
      </w:hyperlink>
    </w:p>
    <w:p w:rsidR="00A949EA" w:rsidRDefault="00A949EA" w:rsidP="00A949EA">
      <w:pPr>
        <w:rPr>
          <w:sz w:val="20"/>
        </w:rPr>
      </w:pPr>
    </w:p>
    <w:p w:rsidR="00A949EA" w:rsidRPr="001D383B" w:rsidRDefault="00A949EA" w:rsidP="00A949E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proofErr w:type="spellStart"/>
      <w:r w:rsidRPr="001D383B">
        <w:rPr>
          <w:sz w:val="20"/>
          <w:szCs w:val="20"/>
          <w:lang w:val="en-US"/>
        </w:rPr>
        <w:t>Kontakt</w:t>
      </w:r>
      <w:proofErr w:type="spellEnd"/>
      <w:r w:rsidRPr="001D383B">
        <w:rPr>
          <w:sz w:val="20"/>
          <w:szCs w:val="20"/>
          <w:lang w:val="en-US"/>
        </w:rPr>
        <w:t>: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1D383B">
        <w:rPr>
          <w:b w:val="0"/>
          <w:noProof/>
          <w:sz w:val="20"/>
          <w:szCs w:val="20"/>
          <w:lang w:val="en-US"/>
        </w:rPr>
        <w:t>Dirk Ebbecke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1D383B">
        <w:rPr>
          <w:b w:val="0"/>
          <w:noProof/>
          <w:sz w:val="20"/>
          <w:szCs w:val="20"/>
          <w:lang w:val="en-US"/>
        </w:rPr>
        <w:t>Director Corporate Communications</w:t>
      </w:r>
    </w:p>
    <w:p w:rsidR="00A949EA" w:rsidRPr="00441A7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441A7B">
        <w:rPr>
          <w:b w:val="0"/>
          <w:sz w:val="20"/>
          <w:szCs w:val="20"/>
        </w:rPr>
        <w:t>Werum IT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1D383B">
        <w:rPr>
          <w:b w:val="0"/>
          <w:noProof/>
          <w:sz w:val="20"/>
          <w:szCs w:val="20"/>
        </w:rPr>
        <w:t>Wulf-Werum-Str.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1D383B">
        <w:rPr>
          <w:b w:val="0"/>
          <w:noProof/>
          <w:sz w:val="20"/>
          <w:szCs w:val="20"/>
        </w:rPr>
        <w:t>21337 Lüneburg</w:t>
      </w:r>
    </w:p>
    <w:p w:rsidR="00A949EA" w:rsidRPr="00A72E79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A72E79">
        <w:rPr>
          <w:b w:val="0"/>
          <w:noProof/>
          <w:sz w:val="20"/>
          <w:szCs w:val="20"/>
          <w:lang w:val="en-US"/>
        </w:rPr>
        <w:t>Tel. +49 4131 8900-689</w:t>
      </w:r>
    </w:p>
    <w:p w:rsidR="00A949EA" w:rsidRPr="00A72E79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A72E79">
        <w:rPr>
          <w:b w:val="0"/>
          <w:noProof/>
          <w:sz w:val="20"/>
          <w:szCs w:val="20"/>
          <w:lang w:val="en-US"/>
        </w:rPr>
        <w:t>Fax +49 4131 8900-200</w:t>
      </w:r>
    </w:p>
    <w:p w:rsidR="00A949EA" w:rsidRPr="00A72E79" w:rsidRDefault="00353A14" w:rsidP="00A949EA">
      <w:pPr>
        <w:rPr>
          <w:sz w:val="20"/>
          <w:szCs w:val="20"/>
          <w:lang w:val="en-US"/>
        </w:rPr>
      </w:pPr>
      <w:hyperlink r:id="rId12">
        <w:r w:rsidR="00A949EA" w:rsidRPr="00A72E79">
          <w:rPr>
            <w:rStyle w:val="Hyperlink"/>
            <w:rFonts w:eastAsiaTheme="majorEastAsia"/>
            <w:noProof/>
            <w:sz w:val="20"/>
            <w:szCs w:val="20"/>
            <w:lang w:val="en-US"/>
          </w:rPr>
          <w:t>dirk.ebbecke@werum.com</w:t>
        </w:r>
      </w:hyperlink>
    </w:p>
    <w:p w:rsidR="00A949EA" w:rsidRDefault="00A949EA" w:rsidP="00A949EA">
      <w:pPr>
        <w:rPr>
          <w:sz w:val="20"/>
          <w:lang w:val="en-US"/>
        </w:rPr>
      </w:pPr>
    </w:p>
    <w:p w:rsidR="00A949EA" w:rsidRDefault="00A949EA" w:rsidP="00A949EA">
      <w:pPr>
        <w:rPr>
          <w:sz w:val="20"/>
          <w:lang w:val="en-US"/>
        </w:rPr>
      </w:pPr>
    </w:p>
    <w:p w:rsidR="00A949EA" w:rsidRDefault="00A949EA" w:rsidP="00A949EA">
      <w:pPr>
        <w:rPr>
          <w:sz w:val="20"/>
          <w:lang w:val="en-US"/>
        </w:rPr>
      </w:pPr>
    </w:p>
    <w:sectPr w:rsidR="00A949E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B8" w:rsidRDefault="00C95BB8">
      <w:r>
        <w:separator/>
      </w:r>
    </w:p>
  </w:endnote>
  <w:endnote w:type="continuationSeparator" w:id="0">
    <w:p w:rsidR="00C95BB8" w:rsidRDefault="00C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565BC8">
      <w:rPr>
        <w:noProof/>
        <w:sz w:val="12"/>
        <w:szCs w:val="12"/>
      </w:rPr>
      <w:t>NR_Werum_PAS-X32_de_1911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5920" behindDoc="1" locked="0" layoutInCell="1" allowOverlap="1" wp14:anchorId="0809AD81" wp14:editId="7651F02C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1D08">
      <w:rPr>
        <w:szCs w:val="22"/>
      </w:rP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353A14">
      <w:rPr>
        <w:rStyle w:val="Seitenzahl"/>
        <w:noProof/>
        <w:szCs w:val="22"/>
      </w:rPr>
      <w:t>2</w:t>
    </w:r>
    <w:r w:rsidRPr="00CA1D08">
      <w:rPr>
        <w:rStyle w:val="Seitenzahl"/>
        <w:szCs w:val="22"/>
      </w:rPr>
      <w:fldChar w:fldCharType="end"/>
    </w:r>
    <w:r w:rsidR="00C01C93">
      <w:rPr>
        <w:szCs w:val="22"/>
      </w:rP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353A14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565BC8">
      <w:rPr>
        <w:noProof/>
        <w:sz w:val="12"/>
        <w:szCs w:val="12"/>
      </w:rPr>
      <w:t>NR_Werum_PAS-X32_de_1911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0800" behindDoc="1" locked="0" layoutInCell="1" allowOverlap="1" wp14:anchorId="3B282349" wp14:editId="0DDE7BD1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1D08">
      <w:rPr>
        <w:szCs w:val="22"/>
      </w:rP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353A14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 w:rsidR="00C01C93">
      <w:rPr>
        <w:szCs w:val="22"/>
      </w:rP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353A14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B8" w:rsidRDefault="00C95BB8">
      <w:r>
        <w:separator/>
      </w:r>
    </w:p>
  </w:footnote>
  <w:footnote w:type="continuationSeparator" w:id="0">
    <w:p w:rsidR="00C95BB8" w:rsidRDefault="00C9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8FE98F2" wp14:editId="5A3E79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2A6C1BFF" wp14:editId="107AC853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00172"/>
    <w:rsid w:val="0002062E"/>
    <w:rsid w:val="00052A6A"/>
    <w:rsid w:val="000857FC"/>
    <w:rsid w:val="00090415"/>
    <w:rsid w:val="000D1E39"/>
    <w:rsid w:val="00114CD5"/>
    <w:rsid w:val="001531EE"/>
    <w:rsid w:val="0017315D"/>
    <w:rsid w:val="001C1F5E"/>
    <w:rsid w:val="001D7A8E"/>
    <w:rsid w:val="00221A9E"/>
    <w:rsid w:val="00222CDC"/>
    <w:rsid w:val="002F35B3"/>
    <w:rsid w:val="00314742"/>
    <w:rsid w:val="00346F69"/>
    <w:rsid w:val="00353A14"/>
    <w:rsid w:val="00367E9B"/>
    <w:rsid w:val="00371FD3"/>
    <w:rsid w:val="00434318"/>
    <w:rsid w:val="00453B28"/>
    <w:rsid w:val="004776DD"/>
    <w:rsid w:val="004A1545"/>
    <w:rsid w:val="0055532B"/>
    <w:rsid w:val="00557E63"/>
    <w:rsid w:val="00565BC8"/>
    <w:rsid w:val="005A1F4E"/>
    <w:rsid w:val="00605D23"/>
    <w:rsid w:val="00640FBE"/>
    <w:rsid w:val="006F472F"/>
    <w:rsid w:val="007316F8"/>
    <w:rsid w:val="00766AB6"/>
    <w:rsid w:val="007C12AA"/>
    <w:rsid w:val="00850B65"/>
    <w:rsid w:val="00850B82"/>
    <w:rsid w:val="00850C45"/>
    <w:rsid w:val="00860FDF"/>
    <w:rsid w:val="00877BE3"/>
    <w:rsid w:val="008A2559"/>
    <w:rsid w:val="008C3311"/>
    <w:rsid w:val="008E7191"/>
    <w:rsid w:val="00905F9C"/>
    <w:rsid w:val="00980FA6"/>
    <w:rsid w:val="00992A1C"/>
    <w:rsid w:val="009E5C28"/>
    <w:rsid w:val="00A012DA"/>
    <w:rsid w:val="00A14091"/>
    <w:rsid w:val="00A212B8"/>
    <w:rsid w:val="00A45B42"/>
    <w:rsid w:val="00A730A9"/>
    <w:rsid w:val="00A83880"/>
    <w:rsid w:val="00A949EA"/>
    <w:rsid w:val="00AD348F"/>
    <w:rsid w:val="00B32EA8"/>
    <w:rsid w:val="00B7291C"/>
    <w:rsid w:val="00B951C8"/>
    <w:rsid w:val="00C01C93"/>
    <w:rsid w:val="00C22272"/>
    <w:rsid w:val="00C24F36"/>
    <w:rsid w:val="00C905B9"/>
    <w:rsid w:val="00C95BB8"/>
    <w:rsid w:val="00CA1D08"/>
    <w:rsid w:val="00D02E45"/>
    <w:rsid w:val="00D330A0"/>
    <w:rsid w:val="00D71A46"/>
    <w:rsid w:val="00E011F1"/>
    <w:rsid w:val="00E22538"/>
    <w:rsid w:val="00E85232"/>
    <w:rsid w:val="00EA07FD"/>
    <w:rsid w:val="00EC34A0"/>
    <w:rsid w:val="00ED19AD"/>
    <w:rsid w:val="00F17A88"/>
    <w:rsid w:val="00F707CD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irk.ebbecke@werum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erber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edipak-system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rum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28</cp:revision>
  <cp:lastPrinted>2012-04-26T08:37:00Z</cp:lastPrinted>
  <dcterms:created xsi:type="dcterms:W3CDTF">2017-01-12T09:51:00Z</dcterms:created>
  <dcterms:modified xsi:type="dcterms:W3CDTF">2019-11-05T09:21:00Z</dcterms:modified>
</cp:coreProperties>
</file>