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2D02" w14:textId="31E6CEBA" w:rsidR="00E30571" w:rsidRPr="00310C67" w:rsidRDefault="00CC5748" w:rsidP="00E30571">
      <w:pPr>
        <w:rPr>
          <w:rFonts w:ascii="Arial" w:hAnsi="Arial" w:cs="Arial"/>
          <w:b/>
          <w:bCs/>
          <w:lang w:val="en-US"/>
        </w:rPr>
      </w:pPr>
      <w:r w:rsidRPr="00310C67">
        <w:rPr>
          <w:rFonts w:ascii="Arial" w:hAnsi="Arial" w:cs="Arial"/>
          <w:b/>
          <w:bCs/>
          <w:lang w:val="en-US"/>
        </w:rPr>
        <w:t xml:space="preserve">Plastic-free COVID-19 </w:t>
      </w:r>
      <w:r w:rsidR="00310C67">
        <w:rPr>
          <w:rFonts w:ascii="Arial" w:hAnsi="Arial" w:cs="Arial"/>
          <w:b/>
          <w:bCs/>
          <w:lang w:val="en-US"/>
        </w:rPr>
        <w:t>t</w:t>
      </w:r>
      <w:r w:rsidRPr="00310C67">
        <w:rPr>
          <w:rFonts w:ascii="Arial" w:hAnsi="Arial" w:cs="Arial"/>
          <w:b/>
          <w:bCs/>
          <w:lang w:val="en-US"/>
        </w:rPr>
        <w:t xml:space="preserve">ests: Körber </w:t>
      </w:r>
      <w:r w:rsidR="00310C67">
        <w:rPr>
          <w:rFonts w:ascii="Arial" w:hAnsi="Arial" w:cs="Arial"/>
          <w:b/>
          <w:bCs/>
          <w:lang w:val="en-US"/>
        </w:rPr>
        <w:t>r</w:t>
      </w:r>
      <w:r w:rsidRPr="00310C67">
        <w:rPr>
          <w:rFonts w:ascii="Arial" w:hAnsi="Arial" w:cs="Arial"/>
          <w:b/>
          <w:bCs/>
          <w:lang w:val="en-US"/>
        </w:rPr>
        <w:t xml:space="preserve">eceives Sustainability Initiative Award for </w:t>
      </w:r>
      <w:r w:rsidR="00310C67">
        <w:rPr>
          <w:rFonts w:ascii="Arial" w:hAnsi="Arial" w:cs="Arial"/>
          <w:b/>
          <w:bCs/>
          <w:lang w:val="en-US"/>
        </w:rPr>
        <w:t>s</w:t>
      </w:r>
      <w:r w:rsidRPr="00310C67">
        <w:rPr>
          <w:rFonts w:ascii="Arial" w:hAnsi="Arial" w:cs="Arial"/>
          <w:b/>
          <w:bCs/>
          <w:lang w:val="en-US"/>
        </w:rPr>
        <w:t xml:space="preserve">econd </w:t>
      </w:r>
      <w:r w:rsidR="00310C67">
        <w:rPr>
          <w:rFonts w:ascii="Arial" w:hAnsi="Arial" w:cs="Arial"/>
          <w:b/>
          <w:bCs/>
          <w:lang w:val="en-US"/>
        </w:rPr>
        <w:t>t</w:t>
      </w:r>
      <w:r w:rsidRPr="00310C67">
        <w:rPr>
          <w:rFonts w:ascii="Arial" w:hAnsi="Arial" w:cs="Arial"/>
          <w:b/>
          <w:bCs/>
          <w:lang w:val="en-US"/>
        </w:rPr>
        <w:t xml:space="preserve">ime in a </w:t>
      </w:r>
      <w:r w:rsidR="00310C67">
        <w:rPr>
          <w:rFonts w:ascii="Arial" w:hAnsi="Arial" w:cs="Arial"/>
          <w:b/>
          <w:bCs/>
          <w:lang w:val="en-US"/>
        </w:rPr>
        <w:t>r</w:t>
      </w:r>
      <w:r w:rsidRPr="00310C67">
        <w:rPr>
          <w:rFonts w:ascii="Arial" w:hAnsi="Arial" w:cs="Arial"/>
          <w:b/>
          <w:bCs/>
          <w:lang w:val="en-US"/>
        </w:rPr>
        <w:t>ow</w:t>
      </w:r>
    </w:p>
    <w:p w14:paraId="0E905D1A" w14:textId="6CA247F4" w:rsidR="00E30571" w:rsidRPr="00310C67" w:rsidRDefault="003C51EE" w:rsidP="00E30571">
      <w:pPr>
        <w:rPr>
          <w:rFonts w:ascii="Arial" w:hAnsi="Arial" w:cs="Arial"/>
          <w:b/>
          <w:bCs/>
          <w:lang w:val="en-US"/>
        </w:rPr>
      </w:pPr>
      <w:r w:rsidRPr="00310C67">
        <w:rPr>
          <w:rFonts w:ascii="Arial" w:hAnsi="Arial" w:cs="Arial"/>
          <w:b/>
          <w:bCs/>
          <w:lang w:val="en-US"/>
        </w:rPr>
        <w:t xml:space="preserve">Paris, February 2, 2023. The recyclable cardboard COVID-19 rapid antigen test from the international technology group Körber has been awarded the prestigious Sustainability Initiative award at </w:t>
      </w:r>
      <w:proofErr w:type="spellStart"/>
      <w:r w:rsidRPr="00310C67">
        <w:rPr>
          <w:rFonts w:ascii="Arial" w:hAnsi="Arial" w:cs="Arial"/>
          <w:b/>
          <w:bCs/>
          <w:lang w:val="en-US"/>
        </w:rPr>
        <w:t>Pharmapack</w:t>
      </w:r>
      <w:proofErr w:type="spellEnd"/>
      <w:r w:rsidRPr="00310C67">
        <w:rPr>
          <w:rFonts w:ascii="Arial" w:hAnsi="Arial" w:cs="Arial"/>
          <w:b/>
          <w:bCs/>
          <w:lang w:val="en-US"/>
        </w:rPr>
        <w:t xml:space="preserve"> 2023, </w:t>
      </w:r>
      <w:r w:rsidR="00C408AC">
        <w:rPr>
          <w:rFonts w:ascii="Arial" w:hAnsi="Arial" w:cs="Arial"/>
          <w:b/>
          <w:bCs/>
          <w:lang w:val="en-US"/>
        </w:rPr>
        <w:t>one of the leading</w:t>
      </w:r>
      <w:r w:rsidRPr="00310C67">
        <w:rPr>
          <w:rFonts w:ascii="Arial" w:hAnsi="Arial" w:cs="Arial"/>
          <w:b/>
          <w:bCs/>
          <w:lang w:val="en-US"/>
        </w:rPr>
        <w:t xml:space="preserve"> industry event</w:t>
      </w:r>
      <w:r w:rsidR="00C408AC">
        <w:rPr>
          <w:rFonts w:ascii="Arial" w:hAnsi="Arial" w:cs="Arial"/>
          <w:b/>
          <w:bCs/>
          <w:lang w:val="en-US"/>
        </w:rPr>
        <w:t xml:space="preserve">s </w:t>
      </w:r>
      <w:r w:rsidRPr="00310C67">
        <w:rPr>
          <w:rFonts w:ascii="Arial" w:hAnsi="Arial" w:cs="Arial"/>
          <w:b/>
          <w:bCs/>
          <w:lang w:val="en-US"/>
        </w:rPr>
        <w:t>taking place in Paris. This is the second time in a row for Körber, having received the same award at last year’s event for its sustainable grass paper packaging solutions.</w:t>
      </w:r>
    </w:p>
    <w:p w14:paraId="53506AD6" w14:textId="091304EE" w:rsidR="00E30571" w:rsidRPr="00310C67" w:rsidRDefault="00E30571" w:rsidP="00E30571">
      <w:pPr>
        <w:rPr>
          <w:rFonts w:ascii="Arial" w:hAnsi="Arial" w:cs="Arial"/>
          <w:lang w:val="en-US"/>
        </w:rPr>
      </w:pPr>
      <w:r w:rsidRPr="00310C67">
        <w:rPr>
          <w:rFonts w:ascii="Arial" w:hAnsi="Arial" w:cs="Arial"/>
          <w:lang w:val="en-US"/>
        </w:rPr>
        <w:t>With the spread of COVID-19 around the world, rapid antigen tests became equally ubiquitous. Huge numbers of tests were produced out of plastic in short order, and now it’s impossible to imagine life without them. In 2021, over 113 million test kits were used in Germany alone</w:t>
      </w:r>
      <w:r w:rsidR="00C408AC">
        <w:rPr>
          <w:rFonts w:ascii="Arial" w:hAnsi="Arial" w:cs="Arial"/>
          <w:lang w:val="en-US"/>
        </w:rPr>
        <w:t xml:space="preserve"> – re</w:t>
      </w:r>
      <w:r w:rsidRPr="00310C67">
        <w:rPr>
          <w:rFonts w:ascii="Arial" w:hAnsi="Arial" w:cs="Arial"/>
          <w:lang w:val="en-US"/>
        </w:rPr>
        <w:t>sulting in 678 metric tons of plastic waste.</w:t>
      </w:r>
    </w:p>
    <w:p w14:paraId="4F1F7D04" w14:textId="647D4632" w:rsidR="00E30571" w:rsidRPr="00310C67" w:rsidRDefault="008C3CDD" w:rsidP="00E30571">
      <w:pPr>
        <w:rPr>
          <w:rFonts w:ascii="Arial" w:hAnsi="Arial" w:cs="Arial"/>
          <w:lang w:val="en-US"/>
        </w:rPr>
      </w:pPr>
      <w:r w:rsidRPr="00310C67">
        <w:rPr>
          <w:rFonts w:ascii="Arial" w:hAnsi="Arial" w:cs="Arial"/>
          <w:lang w:val="en-US"/>
        </w:rPr>
        <w:t xml:space="preserve">This is where the Swiss packaging experts from Körber </w:t>
      </w:r>
      <w:r w:rsidR="00310C67">
        <w:rPr>
          <w:rFonts w:ascii="Arial" w:hAnsi="Arial" w:cs="Arial"/>
          <w:lang w:val="en-US"/>
        </w:rPr>
        <w:t>G</w:t>
      </w:r>
      <w:r w:rsidRPr="00310C67">
        <w:rPr>
          <w:rFonts w:ascii="Arial" w:hAnsi="Arial" w:cs="Arial"/>
          <w:lang w:val="en-US"/>
        </w:rPr>
        <w:t xml:space="preserve">roup’s Business Area Pharma come in: they’ve developed packaging for COVID-19 tests that replaces 100 percent of the plastic components with cardboard </w:t>
      </w:r>
      <w:proofErr w:type="spellStart"/>
      <w:r w:rsidRPr="00310C67">
        <w:rPr>
          <w:rFonts w:ascii="Arial" w:hAnsi="Arial" w:cs="Arial"/>
          <w:lang w:val="en-US"/>
        </w:rPr>
        <w:t>monomaterial</w:t>
      </w:r>
      <w:proofErr w:type="spellEnd"/>
      <w:r w:rsidR="00E30571" w:rsidRPr="00310C67">
        <w:rPr>
          <w:rFonts w:ascii="Arial" w:hAnsi="Arial" w:cs="Arial"/>
          <w:lang w:val="en-US"/>
        </w:rPr>
        <w:t>. This solution offers enormous</w:t>
      </w:r>
      <w:r w:rsidR="001C4464" w:rsidRPr="00310C67">
        <w:rPr>
          <w:rFonts w:ascii="Arial" w:hAnsi="Arial" w:cs="Arial"/>
          <w:lang w:val="en-US"/>
        </w:rPr>
        <w:t xml:space="preserve"> benefits for the environment: T</w:t>
      </w:r>
      <w:r w:rsidR="00E30571" w:rsidRPr="00310C67">
        <w:rPr>
          <w:rFonts w:ascii="Arial" w:hAnsi="Arial" w:cs="Arial"/>
          <w:lang w:val="en-US"/>
        </w:rPr>
        <w:t>oday, some 80 percent of plastic waste is incinerated,</w:t>
      </w:r>
      <w:r w:rsidR="008E4CA9">
        <w:rPr>
          <w:rFonts w:ascii="Arial" w:hAnsi="Arial" w:cs="Arial"/>
          <w:lang w:val="en-US"/>
        </w:rPr>
        <w:t xml:space="preserve"> leading to </w:t>
      </w:r>
      <w:r w:rsidR="00E30571" w:rsidRPr="00310C67">
        <w:rPr>
          <w:rFonts w:ascii="Arial" w:hAnsi="Arial" w:cs="Arial"/>
          <w:lang w:val="en-US"/>
        </w:rPr>
        <w:t>high CO</w:t>
      </w:r>
      <w:r w:rsidR="00E30571" w:rsidRPr="00310C67">
        <w:rPr>
          <w:rFonts w:ascii="Arial" w:hAnsi="Arial" w:cs="Arial"/>
          <w:vertAlign w:val="subscript"/>
          <w:lang w:val="en-US"/>
        </w:rPr>
        <w:t>2</w:t>
      </w:r>
      <w:r w:rsidR="00E30571" w:rsidRPr="00310C67">
        <w:rPr>
          <w:rFonts w:ascii="Arial" w:hAnsi="Arial" w:cs="Arial"/>
          <w:lang w:val="en-US"/>
        </w:rPr>
        <w:t xml:space="preserve"> emissions. In comparison, 80 percent of the </w:t>
      </w:r>
      <w:r w:rsidR="00310C67">
        <w:rPr>
          <w:rFonts w:ascii="Arial" w:hAnsi="Arial" w:cs="Arial"/>
          <w:lang w:val="en-US"/>
        </w:rPr>
        <w:t xml:space="preserve">Körber </w:t>
      </w:r>
      <w:r w:rsidR="00E30571" w:rsidRPr="00310C67">
        <w:rPr>
          <w:rFonts w:ascii="Arial" w:hAnsi="Arial" w:cs="Arial"/>
          <w:lang w:val="en-US"/>
        </w:rPr>
        <w:t xml:space="preserve">cardboard packaging can be recycled—and this up to twenty times. </w:t>
      </w:r>
      <w:r w:rsidR="00772CED" w:rsidRPr="00310C67">
        <w:rPr>
          <w:rFonts w:ascii="Arial" w:hAnsi="Arial" w:cs="Arial"/>
          <w:lang w:val="en-US"/>
        </w:rPr>
        <w:t xml:space="preserve">Furthermore, the use of </w:t>
      </w:r>
      <w:proofErr w:type="spellStart"/>
      <w:r w:rsidR="00772CED" w:rsidRPr="00310C67">
        <w:rPr>
          <w:rFonts w:ascii="Arial" w:hAnsi="Arial" w:cs="Arial"/>
          <w:lang w:val="en-US"/>
        </w:rPr>
        <w:t>monomaterial</w:t>
      </w:r>
      <w:proofErr w:type="spellEnd"/>
      <w:r w:rsidR="00772CED" w:rsidRPr="00310C67">
        <w:rPr>
          <w:rFonts w:ascii="Arial" w:hAnsi="Arial" w:cs="Arial"/>
          <w:lang w:val="en-US"/>
        </w:rPr>
        <w:t xml:space="preserve"> means that</w:t>
      </w:r>
      <w:r w:rsidR="00E30571" w:rsidRPr="00310C67">
        <w:rPr>
          <w:rFonts w:ascii="Arial" w:hAnsi="Arial" w:cs="Arial"/>
          <w:lang w:val="en-US"/>
        </w:rPr>
        <w:t xml:space="preserve"> CO</w:t>
      </w:r>
      <w:r w:rsidR="00E30571" w:rsidRPr="00310C67">
        <w:rPr>
          <w:rFonts w:ascii="Arial" w:hAnsi="Arial" w:cs="Arial"/>
          <w:vertAlign w:val="subscript"/>
          <w:lang w:val="en-US"/>
        </w:rPr>
        <w:t>2</w:t>
      </w:r>
      <w:r w:rsidR="00E30571" w:rsidRPr="00310C67">
        <w:rPr>
          <w:rFonts w:ascii="Arial" w:hAnsi="Arial" w:cs="Arial"/>
          <w:lang w:val="en-US"/>
        </w:rPr>
        <w:t xml:space="preserve"> </w:t>
      </w:r>
      <w:r w:rsidR="00772CED" w:rsidRPr="00310C67">
        <w:rPr>
          <w:rFonts w:ascii="Arial" w:hAnsi="Arial" w:cs="Arial"/>
          <w:lang w:val="en-US"/>
        </w:rPr>
        <w:t>emissions from manufacturing the packaging are reduced by more than 50 percent</w:t>
      </w:r>
      <w:r w:rsidR="00E30571" w:rsidRPr="00310C67">
        <w:rPr>
          <w:rFonts w:ascii="Arial" w:hAnsi="Arial" w:cs="Arial"/>
          <w:lang w:val="en-US"/>
        </w:rPr>
        <w:t xml:space="preserve">. </w:t>
      </w:r>
      <w:r w:rsidR="005D7707">
        <w:rPr>
          <w:rFonts w:ascii="Arial" w:hAnsi="Arial" w:cs="Arial"/>
          <w:lang w:val="en-US"/>
        </w:rPr>
        <w:t>And lastly</w:t>
      </w:r>
      <w:r w:rsidR="00E30571" w:rsidRPr="00310C67">
        <w:rPr>
          <w:rFonts w:ascii="Arial" w:hAnsi="Arial" w:cs="Arial"/>
          <w:lang w:val="en-US"/>
        </w:rPr>
        <w:t>, the packaging’s raw materials are 30 percent lighter, reducing transport weight.</w:t>
      </w:r>
    </w:p>
    <w:p w14:paraId="060BE42A" w14:textId="02DDE391" w:rsidR="00E30571" w:rsidRPr="00310C67" w:rsidRDefault="00E30571" w:rsidP="00E30571">
      <w:pPr>
        <w:rPr>
          <w:rFonts w:ascii="Arial" w:hAnsi="Arial" w:cs="Arial"/>
          <w:lang w:val="en-US"/>
        </w:rPr>
      </w:pPr>
      <w:r w:rsidRPr="00310C67">
        <w:rPr>
          <w:rFonts w:ascii="Arial" w:hAnsi="Arial" w:cs="Arial"/>
          <w:lang w:val="en-US"/>
        </w:rPr>
        <w:t>“Our latest solution is not just a change in material. It also has an extraordinarily positive effect on our environment by saving tons of CO</w:t>
      </w:r>
      <w:r w:rsidRPr="00310C67">
        <w:rPr>
          <w:rFonts w:ascii="Arial" w:hAnsi="Arial" w:cs="Arial"/>
          <w:vertAlign w:val="subscript"/>
          <w:lang w:val="en-US"/>
        </w:rPr>
        <w:t>2</w:t>
      </w:r>
      <w:r w:rsidRPr="00310C67">
        <w:rPr>
          <w:rFonts w:ascii="Arial" w:hAnsi="Arial" w:cs="Arial"/>
          <w:lang w:val="en-US"/>
        </w:rPr>
        <w:t xml:space="preserve">. For us, the important thing about this is being able to provide a huge added value not only to our customers, but also to our society,” said Joachim Hoeltz, CEO at Körber Pharma Packaging Materials AG, at the presentation of the Sustainability Initiative </w:t>
      </w:r>
      <w:r w:rsidR="00310C67">
        <w:rPr>
          <w:rFonts w:ascii="Arial" w:hAnsi="Arial" w:cs="Arial"/>
          <w:lang w:val="en-US"/>
        </w:rPr>
        <w:t>A</w:t>
      </w:r>
      <w:r w:rsidRPr="00310C67">
        <w:rPr>
          <w:rFonts w:ascii="Arial" w:hAnsi="Arial" w:cs="Arial"/>
          <w:lang w:val="en-US"/>
        </w:rPr>
        <w:t xml:space="preserve">ward in Paris. He added that “sustainability is not just a buzzword for us, but an important goal we’ve been pursuing for decades already. Being honored with this year’s </w:t>
      </w:r>
      <w:proofErr w:type="spellStart"/>
      <w:r w:rsidRPr="00310C67">
        <w:rPr>
          <w:rFonts w:ascii="Arial" w:hAnsi="Arial" w:cs="Arial"/>
          <w:lang w:val="en-US"/>
        </w:rPr>
        <w:t>Pharmapack</w:t>
      </w:r>
      <w:proofErr w:type="spellEnd"/>
      <w:r w:rsidRPr="00310C67">
        <w:rPr>
          <w:rFonts w:ascii="Arial" w:hAnsi="Arial" w:cs="Arial"/>
          <w:lang w:val="en-US"/>
        </w:rPr>
        <w:t xml:space="preserve"> Sustainability Initiative </w:t>
      </w:r>
      <w:r w:rsidR="00310C67">
        <w:rPr>
          <w:rFonts w:ascii="Arial" w:hAnsi="Arial" w:cs="Arial"/>
          <w:lang w:val="en-US"/>
        </w:rPr>
        <w:t>A</w:t>
      </w:r>
      <w:r w:rsidRPr="00310C67">
        <w:rPr>
          <w:rFonts w:ascii="Arial" w:hAnsi="Arial" w:cs="Arial"/>
          <w:lang w:val="en-US"/>
        </w:rPr>
        <w:t>ward, after having</w:t>
      </w:r>
      <w:r w:rsidR="00002996" w:rsidRPr="00310C67">
        <w:rPr>
          <w:rFonts w:ascii="Arial" w:hAnsi="Arial" w:cs="Arial"/>
          <w:lang w:val="en-US"/>
        </w:rPr>
        <w:t xml:space="preserve"> also received it in 2022</w:t>
      </w:r>
      <w:r w:rsidRPr="00310C67">
        <w:rPr>
          <w:rFonts w:ascii="Arial" w:hAnsi="Arial" w:cs="Arial"/>
          <w:lang w:val="en-US"/>
        </w:rPr>
        <w:t>, means we’re on the right track.”</w:t>
      </w:r>
    </w:p>
    <w:p w14:paraId="113CCD58" w14:textId="77777777" w:rsidR="00E30571" w:rsidRPr="00310C67" w:rsidRDefault="00E30571" w:rsidP="00E30571">
      <w:pPr>
        <w:rPr>
          <w:rFonts w:ascii="Arial" w:hAnsi="Arial" w:cs="Arial"/>
          <w:b/>
          <w:bCs/>
          <w:lang w:val="en-US"/>
        </w:rPr>
      </w:pPr>
      <w:r w:rsidRPr="00310C67">
        <w:rPr>
          <w:rFonts w:ascii="Arial" w:hAnsi="Arial" w:cs="Arial"/>
          <w:b/>
          <w:bCs/>
          <w:lang w:val="en-US"/>
        </w:rPr>
        <w:t>Functional and sustainable while saving costs</w:t>
      </w:r>
    </w:p>
    <w:p w14:paraId="643A8CA0" w14:textId="01FC26FC" w:rsidR="00DC30F0" w:rsidRPr="00310C67" w:rsidRDefault="00E30571">
      <w:pPr>
        <w:rPr>
          <w:rFonts w:ascii="Arial" w:hAnsi="Arial" w:cs="Arial"/>
          <w:lang w:val="en-US"/>
        </w:rPr>
      </w:pPr>
      <w:r w:rsidRPr="00310C67">
        <w:rPr>
          <w:rFonts w:ascii="Arial" w:hAnsi="Arial" w:cs="Arial"/>
          <w:lang w:val="en-US"/>
        </w:rPr>
        <w:t xml:space="preserve">With </w:t>
      </w:r>
      <w:proofErr w:type="spellStart"/>
      <w:r w:rsidRPr="00310C67">
        <w:rPr>
          <w:rFonts w:ascii="Arial" w:hAnsi="Arial" w:cs="Arial"/>
          <w:lang w:val="en-US"/>
        </w:rPr>
        <w:t>Körber’s</w:t>
      </w:r>
      <w:proofErr w:type="spellEnd"/>
      <w:r w:rsidRPr="00310C67">
        <w:rPr>
          <w:rFonts w:ascii="Arial" w:hAnsi="Arial" w:cs="Arial"/>
          <w:lang w:val="en-US"/>
        </w:rPr>
        <w:t xml:space="preserve"> customized packaging solutions, functionality and sustainability are not the only benefits. The experts at Körber are also dedicated to enhancing cost efficiency. This was recognized just recently in December 2022 when </w:t>
      </w:r>
      <w:proofErr w:type="spellStart"/>
      <w:r w:rsidRPr="00310C67">
        <w:rPr>
          <w:rFonts w:ascii="Arial" w:hAnsi="Arial" w:cs="Arial"/>
          <w:lang w:val="en-US"/>
        </w:rPr>
        <w:t>Körber’s</w:t>
      </w:r>
      <w:proofErr w:type="spellEnd"/>
      <w:r w:rsidRPr="00310C67">
        <w:rPr>
          <w:rFonts w:ascii="Arial" w:hAnsi="Arial" w:cs="Arial"/>
          <w:lang w:val="en-US"/>
        </w:rPr>
        <w:t xml:space="preserve"> </w:t>
      </w:r>
      <w:r w:rsidR="00310C67">
        <w:rPr>
          <w:rFonts w:ascii="Arial" w:hAnsi="Arial" w:cs="Arial"/>
          <w:lang w:val="en-US"/>
        </w:rPr>
        <w:t>“</w:t>
      </w:r>
      <w:proofErr w:type="spellStart"/>
      <w:r w:rsidRPr="00310C67">
        <w:rPr>
          <w:rFonts w:ascii="Arial" w:hAnsi="Arial" w:cs="Arial"/>
          <w:lang w:val="en-US"/>
        </w:rPr>
        <w:t>FlexPack</w:t>
      </w:r>
      <w:proofErr w:type="spellEnd"/>
      <w:r w:rsidR="00310C67">
        <w:rPr>
          <w:rFonts w:ascii="Arial" w:hAnsi="Arial" w:cs="Arial"/>
          <w:lang w:val="en-US"/>
        </w:rPr>
        <w:t>”</w:t>
      </w:r>
      <w:r w:rsidRPr="00310C67">
        <w:rPr>
          <w:rFonts w:ascii="Arial" w:hAnsi="Arial" w:cs="Arial"/>
          <w:lang w:val="en-US"/>
        </w:rPr>
        <w:t xml:space="preserve"> solution, which allows vials</w:t>
      </w:r>
      <w:r w:rsidR="00310C67">
        <w:rPr>
          <w:rFonts w:ascii="Arial" w:hAnsi="Arial" w:cs="Arial"/>
          <w:lang w:val="en-US"/>
        </w:rPr>
        <w:t xml:space="preserve"> and </w:t>
      </w:r>
      <w:r w:rsidRPr="00310C67">
        <w:rPr>
          <w:rFonts w:ascii="Arial" w:hAnsi="Arial" w:cs="Arial"/>
          <w:lang w:val="en-US"/>
        </w:rPr>
        <w:t xml:space="preserve">ampoules of different sizes to be integrated within the same package, was a Gold Winner in the </w:t>
      </w:r>
      <w:r w:rsidR="00310C67">
        <w:rPr>
          <w:rFonts w:ascii="Arial" w:hAnsi="Arial" w:cs="Arial"/>
          <w:lang w:val="en-US"/>
        </w:rPr>
        <w:t>“</w:t>
      </w:r>
      <w:r w:rsidRPr="00310C67">
        <w:rPr>
          <w:rFonts w:ascii="Arial" w:hAnsi="Arial" w:cs="Arial"/>
          <w:lang w:val="en-US"/>
        </w:rPr>
        <w:t>Cost</w:t>
      </w:r>
      <w:r w:rsidR="00310C67">
        <w:rPr>
          <w:rFonts w:ascii="Arial" w:hAnsi="Arial" w:cs="Arial"/>
          <w:lang w:val="en-US"/>
        </w:rPr>
        <w:t>-</w:t>
      </w:r>
      <w:r w:rsidRPr="00310C67">
        <w:rPr>
          <w:rFonts w:ascii="Arial" w:hAnsi="Arial" w:cs="Arial"/>
          <w:lang w:val="en-US"/>
        </w:rPr>
        <w:t>Effective</w:t>
      </w:r>
      <w:r w:rsidR="00310C67">
        <w:rPr>
          <w:rFonts w:ascii="Arial" w:hAnsi="Arial" w:cs="Arial"/>
          <w:lang w:val="en-US"/>
        </w:rPr>
        <w:t>”</w:t>
      </w:r>
      <w:r w:rsidRPr="00310C67">
        <w:rPr>
          <w:rFonts w:ascii="Arial" w:hAnsi="Arial" w:cs="Arial"/>
          <w:lang w:val="en-US"/>
        </w:rPr>
        <w:t xml:space="preserve"> category at the </w:t>
      </w:r>
      <w:proofErr w:type="spellStart"/>
      <w:r w:rsidRPr="00310C67">
        <w:rPr>
          <w:rFonts w:ascii="Arial" w:hAnsi="Arial" w:cs="Arial"/>
          <w:lang w:val="en-US"/>
        </w:rPr>
        <w:t>InnoPack</w:t>
      </w:r>
      <w:proofErr w:type="spellEnd"/>
      <w:r w:rsidRPr="00310C67">
        <w:rPr>
          <w:rFonts w:ascii="Arial" w:hAnsi="Arial" w:cs="Arial"/>
          <w:lang w:val="en-US"/>
        </w:rPr>
        <w:t xml:space="preserve"> Awards in China. </w:t>
      </w:r>
      <w:r w:rsidR="00310C67">
        <w:rPr>
          <w:rFonts w:ascii="Arial" w:hAnsi="Arial" w:cs="Arial"/>
          <w:lang w:val="en-US"/>
        </w:rPr>
        <w:t>“</w:t>
      </w:r>
      <w:proofErr w:type="spellStart"/>
      <w:r w:rsidRPr="00310C67">
        <w:rPr>
          <w:rFonts w:ascii="Arial" w:hAnsi="Arial" w:cs="Arial"/>
          <w:lang w:val="en-US"/>
        </w:rPr>
        <w:t>FlexPack</w:t>
      </w:r>
      <w:proofErr w:type="spellEnd"/>
      <w:r w:rsidR="00310C67">
        <w:rPr>
          <w:rFonts w:ascii="Arial" w:hAnsi="Arial" w:cs="Arial"/>
          <w:lang w:val="en-US"/>
        </w:rPr>
        <w:t>”</w:t>
      </w:r>
      <w:r w:rsidRPr="00310C67">
        <w:rPr>
          <w:rFonts w:ascii="Arial" w:hAnsi="Arial" w:cs="Arial"/>
          <w:lang w:val="en-US"/>
        </w:rPr>
        <w:t xml:space="preserve"> offers the pharma industry huge economic advantages, especially when it comes to highly sensitive biopharmaceuticals.</w:t>
      </w:r>
    </w:p>
    <w:p w14:paraId="24C3A6F4" w14:textId="00E8B018" w:rsidR="00310C67" w:rsidRPr="00310C67" w:rsidRDefault="00310C67">
      <w:pPr>
        <w:rPr>
          <w:rFonts w:ascii="Arial" w:hAnsi="Arial" w:cs="Arial"/>
          <w:lang w:val="en-US"/>
        </w:rPr>
      </w:pPr>
    </w:p>
    <w:p w14:paraId="28B6E0B2" w14:textId="77777777" w:rsidR="00310C67" w:rsidRPr="00310C67" w:rsidRDefault="00310C67" w:rsidP="00310C67">
      <w:pPr>
        <w:spacing w:before="100" w:beforeAutospacing="1" w:after="100" w:afterAutospacing="1" w:line="240" w:lineRule="auto"/>
        <w:outlineLvl w:val="1"/>
        <w:rPr>
          <w:rFonts w:ascii="Arial" w:eastAsia="Times New Roman" w:hAnsi="Arial" w:cs="Arial"/>
          <w:b/>
          <w:bCs/>
          <w:lang w:val="en-US" w:eastAsia="de-DE"/>
        </w:rPr>
      </w:pPr>
      <w:r w:rsidRPr="00310C67">
        <w:rPr>
          <w:rFonts w:ascii="Arial" w:eastAsia="Times New Roman" w:hAnsi="Arial" w:cs="Arial"/>
          <w:b/>
          <w:bCs/>
          <w:lang w:val="en-US" w:eastAsia="de-DE"/>
        </w:rPr>
        <w:t xml:space="preserve">About </w:t>
      </w:r>
      <w:proofErr w:type="spellStart"/>
      <w:r w:rsidRPr="00310C67">
        <w:rPr>
          <w:rFonts w:ascii="Arial" w:eastAsia="Times New Roman" w:hAnsi="Arial" w:cs="Arial"/>
          <w:b/>
          <w:bCs/>
          <w:lang w:val="en-US" w:eastAsia="de-DE"/>
        </w:rPr>
        <w:t>Körber’s</w:t>
      </w:r>
      <w:proofErr w:type="spellEnd"/>
      <w:r w:rsidRPr="00310C67">
        <w:rPr>
          <w:rFonts w:ascii="Arial" w:eastAsia="Times New Roman" w:hAnsi="Arial" w:cs="Arial"/>
          <w:b/>
          <w:bCs/>
          <w:lang w:val="en-US" w:eastAsia="de-DE"/>
        </w:rPr>
        <w:t xml:space="preserve"> Business Area Pharma</w:t>
      </w:r>
    </w:p>
    <w:p w14:paraId="0AD6E2E9" w14:textId="77777777" w:rsidR="00310C67" w:rsidRPr="00310C67" w:rsidRDefault="00310C67" w:rsidP="00310C67">
      <w:pPr>
        <w:spacing w:before="100" w:beforeAutospacing="1" w:after="100" w:afterAutospacing="1" w:line="240" w:lineRule="auto"/>
        <w:rPr>
          <w:rFonts w:ascii="Arial" w:eastAsia="Times New Roman" w:hAnsi="Arial" w:cs="Arial"/>
          <w:lang w:val="en-US" w:eastAsia="de-DE"/>
        </w:rPr>
      </w:pPr>
      <w:r w:rsidRPr="00310C67">
        <w:rPr>
          <w:rFonts w:ascii="Arial" w:eastAsia="Times New Roman" w:hAnsi="Arial" w:cs="Arial"/>
          <w:lang w:val="en-US" w:eastAsia="de-DE"/>
        </w:rPr>
        <w:t>At the Körber Business Area Pharma we are delivering the difference along the pharma value chain with our unique portfolio of integrated solutions. Based on in-depth experience spanning consulting, inspection, transport systems, packaging machines and materials, track and trace and software, we understand the challenges in pharmaceutical processes and regulation that our customers face day to day, from the beginning to the end of their production. For them, we deliver the difference to unlock the potential of global pharmaceutical and biotech manufacturing:</w:t>
      </w:r>
    </w:p>
    <w:p w14:paraId="70CBBABD" w14:textId="77777777" w:rsidR="00310C67" w:rsidRPr="00310C67" w:rsidRDefault="00C408AC" w:rsidP="00310C67">
      <w:pPr>
        <w:spacing w:before="100" w:beforeAutospacing="1" w:after="100" w:afterAutospacing="1" w:line="240" w:lineRule="auto"/>
        <w:rPr>
          <w:rFonts w:ascii="Arial" w:eastAsia="Times New Roman" w:hAnsi="Arial" w:cs="Arial"/>
          <w:lang w:eastAsia="de-DE"/>
        </w:rPr>
      </w:pPr>
      <w:hyperlink r:id="rId6" w:tgtFrame="_blank" w:history="1">
        <w:r w:rsidR="00310C67" w:rsidRPr="00310C67">
          <w:rPr>
            <w:rFonts w:ascii="Arial" w:eastAsia="Times New Roman" w:hAnsi="Arial" w:cs="Arial"/>
            <w:color w:val="0000FF"/>
            <w:u w:val="single"/>
            <w:lang w:eastAsia="de-DE"/>
          </w:rPr>
          <w:t>www.koerber-pharma.com</w:t>
        </w:r>
      </w:hyperlink>
    </w:p>
    <w:p w14:paraId="52C7EA68" w14:textId="77777777" w:rsidR="00310C67" w:rsidRPr="00310C67" w:rsidRDefault="00310C67" w:rsidP="00310C67">
      <w:pPr>
        <w:spacing w:before="100" w:beforeAutospacing="1" w:after="100" w:afterAutospacing="1" w:line="240" w:lineRule="auto"/>
        <w:outlineLvl w:val="1"/>
        <w:rPr>
          <w:rFonts w:ascii="Arial" w:eastAsia="Times New Roman" w:hAnsi="Arial" w:cs="Arial"/>
          <w:b/>
          <w:bCs/>
          <w:lang w:eastAsia="de-DE"/>
        </w:rPr>
      </w:pPr>
      <w:r w:rsidRPr="00310C67">
        <w:rPr>
          <w:rFonts w:ascii="Arial" w:eastAsia="Times New Roman" w:hAnsi="Arial" w:cs="Arial"/>
          <w:b/>
          <w:bCs/>
          <w:lang w:eastAsia="de-DE"/>
        </w:rPr>
        <w:lastRenderedPageBreak/>
        <w:t>About Körber </w:t>
      </w:r>
    </w:p>
    <w:p w14:paraId="5A787A76" w14:textId="77777777" w:rsidR="00310C67" w:rsidRPr="00310C67" w:rsidRDefault="00310C67" w:rsidP="00310C67">
      <w:pPr>
        <w:spacing w:before="100" w:beforeAutospacing="1" w:after="100" w:afterAutospacing="1" w:line="240" w:lineRule="auto"/>
        <w:rPr>
          <w:rFonts w:ascii="Arial" w:eastAsia="Times New Roman" w:hAnsi="Arial" w:cs="Arial"/>
          <w:lang w:val="en-US" w:eastAsia="de-DE"/>
        </w:rPr>
      </w:pPr>
      <w:r w:rsidRPr="00310C67">
        <w:rPr>
          <w:rFonts w:ascii="Arial" w:eastAsia="Times New Roman" w:hAnsi="Arial" w:cs="Arial"/>
          <w:lang w:val="en-US" w:eastAsia="de-DE"/>
        </w:rPr>
        <w:t xml:space="preserve">Körber is an international technology group with about 12,000 employees, more than 100 locations worldwide and a common goal: We turn entrepreneurial thinking into customer success and shape the technological change. In the Business Areas Digital, Pharma, Supply Chain, </w:t>
      </w:r>
      <w:proofErr w:type="gramStart"/>
      <w:r w:rsidRPr="00310C67">
        <w:rPr>
          <w:rFonts w:ascii="Arial" w:eastAsia="Times New Roman" w:hAnsi="Arial" w:cs="Arial"/>
          <w:lang w:val="en-US" w:eastAsia="de-DE"/>
        </w:rPr>
        <w:t>Technologies</w:t>
      </w:r>
      <w:proofErr w:type="gramEnd"/>
      <w:r w:rsidRPr="00310C67">
        <w:rPr>
          <w:rFonts w:ascii="Arial" w:eastAsia="Times New Roman" w:hAnsi="Arial" w:cs="Arial"/>
          <w:lang w:val="en-US" w:eastAsia="de-DE"/>
        </w:rPr>
        <w:t xml:space="preserve"> and Tissue, we offer products, solutions and services that inspire. We respond quickly to customer needs, we implement ideas seamlessly, and our innovations create added value for our customers. We are increasingly building on ecosystems that solve the challenges of today and tomorrow. Körber AG is the holding company of the Körber Group:</w:t>
      </w:r>
    </w:p>
    <w:p w14:paraId="5AFEE32C" w14:textId="77777777" w:rsidR="00310C67" w:rsidRPr="00310C67" w:rsidRDefault="00C408AC" w:rsidP="00310C67">
      <w:pPr>
        <w:spacing w:before="100" w:beforeAutospacing="1" w:after="100" w:afterAutospacing="1" w:line="240" w:lineRule="auto"/>
        <w:rPr>
          <w:rFonts w:ascii="Arial" w:eastAsia="Times New Roman" w:hAnsi="Arial" w:cs="Arial"/>
          <w:lang w:eastAsia="de-DE"/>
        </w:rPr>
      </w:pPr>
      <w:hyperlink r:id="rId7" w:tgtFrame="_blank" w:history="1">
        <w:r w:rsidR="00310C67" w:rsidRPr="00310C67">
          <w:rPr>
            <w:rFonts w:ascii="Arial" w:eastAsia="Times New Roman" w:hAnsi="Arial" w:cs="Arial"/>
            <w:color w:val="0000FF"/>
            <w:u w:val="single"/>
            <w:lang w:eastAsia="de-DE"/>
          </w:rPr>
          <w:t>www.koerber.com</w:t>
        </w:r>
      </w:hyperlink>
    </w:p>
    <w:p w14:paraId="7F5DF4CF" w14:textId="77777777" w:rsidR="00310C67" w:rsidRPr="00310C67" w:rsidRDefault="00310C67" w:rsidP="00310C67">
      <w:pPr>
        <w:rPr>
          <w:rFonts w:ascii="Arial" w:hAnsi="Arial" w:cs="Arial"/>
        </w:rPr>
      </w:pPr>
    </w:p>
    <w:p w14:paraId="79B826D6" w14:textId="77777777" w:rsidR="00310C67" w:rsidRPr="00310C67" w:rsidRDefault="00310C67">
      <w:pPr>
        <w:rPr>
          <w:rFonts w:ascii="Arial" w:hAnsi="Arial" w:cs="Arial"/>
          <w:lang w:val="en-US"/>
        </w:rPr>
      </w:pPr>
    </w:p>
    <w:sectPr w:rsidR="00310C67" w:rsidRPr="00310C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2B44" w14:textId="77777777" w:rsidR="008F41CE" w:rsidRDefault="008F41CE" w:rsidP="008F41CE">
      <w:pPr>
        <w:spacing w:after="0" w:line="240" w:lineRule="auto"/>
      </w:pPr>
      <w:r>
        <w:separator/>
      </w:r>
    </w:p>
  </w:endnote>
  <w:endnote w:type="continuationSeparator" w:id="0">
    <w:p w14:paraId="7B2D32B4" w14:textId="77777777" w:rsidR="008F41CE" w:rsidRDefault="008F41CE" w:rsidP="008F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300D" w14:textId="77777777" w:rsidR="008F41CE" w:rsidRDefault="008F41CE" w:rsidP="008F41CE">
      <w:pPr>
        <w:spacing w:after="0" w:line="240" w:lineRule="auto"/>
      </w:pPr>
      <w:r>
        <w:separator/>
      </w:r>
    </w:p>
  </w:footnote>
  <w:footnote w:type="continuationSeparator" w:id="0">
    <w:p w14:paraId="2D8425BB" w14:textId="77777777" w:rsidR="008F41CE" w:rsidRDefault="008F41CE" w:rsidP="008F4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71"/>
    <w:rsid w:val="00002996"/>
    <w:rsid w:val="00096E9F"/>
    <w:rsid w:val="001263EB"/>
    <w:rsid w:val="00195B7B"/>
    <w:rsid w:val="001C4464"/>
    <w:rsid w:val="00230CF8"/>
    <w:rsid w:val="00232763"/>
    <w:rsid w:val="002A20E8"/>
    <w:rsid w:val="002F4BAE"/>
    <w:rsid w:val="00310C67"/>
    <w:rsid w:val="003244ED"/>
    <w:rsid w:val="00351954"/>
    <w:rsid w:val="00397A85"/>
    <w:rsid w:val="003C51EE"/>
    <w:rsid w:val="003E6B9F"/>
    <w:rsid w:val="004F3779"/>
    <w:rsid w:val="005251BB"/>
    <w:rsid w:val="005D7707"/>
    <w:rsid w:val="00645ADA"/>
    <w:rsid w:val="00684AAD"/>
    <w:rsid w:val="007565D4"/>
    <w:rsid w:val="00771BBA"/>
    <w:rsid w:val="00772CED"/>
    <w:rsid w:val="008C3CDD"/>
    <w:rsid w:val="008E4CA9"/>
    <w:rsid w:val="008F41CE"/>
    <w:rsid w:val="009012F0"/>
    <w:rsid w:val="00905F7D"/>
    <w:rsid w:val="0097419E"/>
    <w:rsid w:val="009E5228"/>
    <w:rsid w:val="00B1201B"/>
    <w:rsid w:val="00BA75D4"/>
    <w:rsid w:val="00C408AC"/>
    <w:rsid w:val="00CB3103"/>
    <w:rsid w:val="00CC5748"/>
    <w:rsid w:val="00D1516D"/>
    <w:rsid w:val="00DC30F0"/>
    <w:rsid w:val="00E305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D8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571"/>
  </w:style>
  <w:style w:type="paragraph" w:styleId="berschrift5">
    <w:name w:val="heading 5"/>
    <w:basedOn w:val="Standard"/>
    <w:link w:val="berschrift5Zchn"/>
    <w:uiPriority w:val="9"/>
    <w:qFormat/>
    <w:rsid w:val="00DC30F0"/>
    <w:pPr>
      <w:spacing w:before="100" w:beforeAutospacing="1" w:after="100" w:afterAutospacing="1" w:line="240" w:lineRule="auto"/>
      <w:outlineLvl w:val="4"/>
    </w:pPr>
    <w:rPr>
      <w:rFonts w:ascii="Times New Roman" w:eastAsia="Times New Roman" w:hAnsi="Times New Roman" w:cs="Times New Roman"/>
      <w:b/>
      <w:bCs/>
      <w:sz w:val="20"/>
      <w:szCs w:val="20"/>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32763"/>
    <w:pPr>
      <w:spacing w:after="0" w:line="240" w:lineRule="auto"/>
    </w:pPr>
  </w:style>
  <w:style w:type="character" w:styleId="Kommentarzeichen">
    <w:name w:val="annotation reference"/>
    <w:basedOn w:val="Absatz-Standardschriftart"/>
    <w:uiPriority w:val="99"/>
    <w:semiHidden/>
    <w:unhideWhenUsed/>
    <w:rsid w:val="003C51EE"/>
    <w:rPr>
      <w:sz w:val="16"/>
      <w:szCs w:val="16"/>
    </w:rPr>
  </w:style>
  <w:style w:type="paragraph" w:styleId="Kommentartext">
    <w:name w:val="annotation text"/>
    <w:basedOn w:val="Standard"/>
    <w:link w:val="KommentartextZchn"/>
    <w:uiPriority w:val="99"/>
    <w:semiHidden/>
    <w:unhideWhenUsed/>
    <w:rsid w:val="003C51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1EE"/>
    <w:rPr>
      <w:sz w:val="20"/>
      <w:szCs w:val="20"/>
    </w:rPr>
  </w:style>
  <w:style w:type="paragraph" w:styleId="Kommentarthema">
    <w:name w:val="annotation subject"/>
    <w:basedOn w:val="Kommentartext"/>
    <w:next w:val="Kommentartext"/>
    <w:link w:val="KommentarthemaZchn"/>
    <w:uiPriority w:val="99"/>
    <w:semiHidden/>
    <w:unhideWhenUsed/>
    <w:rsid w:val="003C51EE"/>
    <w:rPr>
      <w:b/>
      <w:bCs/>
    </w:rPr>
  </w:style>
  <w:style w:type="character" w:customStyle="1" w:styleId="KommentarthemaZchn">
    <w:name w:val="Kommentarthema Zchn"/>
    <w:basedOn w:val="KommentartextZchn"/>
    <w:link w:val="Kommentarthema"/>
    <w:uiPriority w:val="99"/>
    <w:semiHidden/>
    <w:rsid w:val="003C51EE"/>
    <w:rPr>
      <w:b/>
      <w:bCs/>
      <w:sz w:val="20"/>
      <w:szCs w:val="20"/>
    </w:rPr>
  </w:style>
  <w:style w:type="paragraph" w:styleId="Sprechblasentext">
    <w:name w:val="Balloon Text"/>
    <w:basedOn w:val="Standard"/>
    <w:link w:val="SprechblasentextZchn"/>
    <w:uiPriority w:val="99"/>
    <w:semiHidden/>
    <w:unhideWhenUsed/>
    <w:rsid w:val="00DC30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30F0"/>
    <w:rPr>
      <w:rFonts w:ascii="Segoe UI" w:hAnsi="Segoe UI" w:cs="Segoe UI"/>
      <w:sz w:val="18"/>
      <w:szCs w:val="18"/>
    </w:rPr>
  </w:style>
  <w:style w:type="character" w:customStyle="1" w:styleId="berschrift5Zchn">
    <w:name w:val="Überschrift 5 Zchn"/>
    <w:basedOn w:val="Absatz-Standardschriftart"/>
    <w:link w:val="berschrift5"/>
    <w:uiPriority w:val="9"/>
    <w:rsid w:val="00DC30F0"/>
    <w:rPr>
      <w:rFonts w:ascii="Times New Roman" w:eastAsia="Times New Roman" w:hAnsi="Times New Roman" w:cs="Times New Roman"/>
      <w:b/>
      <w:bCs/>
      <w:sz w:val="20"/>
      <w:szCs w:val="20"/>
      <w:lang w:val="de-CH" w:eastAsia="de-CH"/>
    </w:rPr>
  </w:style>
  <w:style w:type="paragraph" w:styleId="StandardWeb">
    <w:name w:val="Normal (Web)"/>
    <w:basedOn w:val="Standard"/>
    <w:uiPriority w:val="99"/>
    <w:semiHidden/>
    <w:unhideWhenUsed/>
    <w:rsid w:val="00DC30F0"/>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Hyperlink">
    <w:name w:val="Hyperlink"/>
    <w:basedOn w:val="Absatz-Standardschriftart"/>
    <w:uiPriority w:val="99"/>
    <w:semiHidden/>
    <w:unhideWhenUsed/>
    <w:rsid w:val="00DC30F0"/>
    <w:rPr>
      <w:color w:val="0000FF"/>
      <w:u w:val="single"/>
    </w:rPr>
  </w:style>
  <w:style w:type="paragraph" w:styleId="Kopfzeile">
    <w:name w:val="header"/>
    <w:basedOn w:val="Standard"/>
    <w:link w:val="KopfzeileZchn"/>
    <w:uiPriority w:val="99"/>
    <w:unhideWhenUsed/>
    <w:rsid w:val="008F41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41CE"/>
  </w:style>
  <w:style w:type="paragraph" w:styleId="Fuzeile">
    <w:name w:val="footer"/>
    <w:basedOn w:val="Standard"/>
    <w:link w:val="FuzeileZchn"/>
    <w:uiPriority w:val="99"/>
    <w:unhideWhenUsed/>
    <w:rsid w:val="008F41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92906">
      <w:bodyDiv w:val="1"/>
      <w:marLeft w:val="0"/>
      <w:marRight w:val="0"/>
      <w:marTop w:val="0"/>
      <w:marBottom w:val="0"/>
      <w:divBdr>
        <w:top w:val="none" w:sz="0" w:space="0" w:color="auto"/>
        <w:left w:val="none" w:sz="0" w:space="0" w:color="auto"/>
        <w:bottom w:val="none" w:sz="0" w:space="0" w:color="auto"/>
        <w:right w:val="none" w:sz="0" w:space="0" w:color="auto"/>
      </w:divBdr>
      <w:divsChild>
        <w:div w:id="505245289">
          <w:marLeft w:val="0"/>
          <w:marRight w:val="0"/>
          <w:marTop w:val="1200"/>
          <w:marBottom w:val="0"/>
          <w:divBdr>
            <w:top w:val="none" w:sz="0" w:space="0" w:color="auto"/>
            <w:left w:val="none" w:sz="0" w:space="0" w:color="auto"/>
            <w:bottom w:val="none" w:sz="0" w:space="0" w:color="auto"/>
            <w:right w:val="none" w:sz="0" w:space="0" w:color="auto"/>
          </w:divBdr>
          <w:divsChild>
            <w:div w:id="1845238353">
              <w:marLeft w:val="0"/>
              <w:marRight w:val="0"/>
              <w:marTop w:val="0"/>
              <w:marBottom w:val="0"/>
              <w:divBdr>
                <w:top w:val="none" w:sz="0" w:space="0" w:color="auto"/>
                <w:left w:val="none" w:sz="0" w:space="0" w:color="auto"/>
                <w:bottom w:val="none" w:sz="0" w:space="0" w:color="auto"/>
                <w:right w:val="none" w:sz="0" w:space="0" w:color="auto"/>
              </w:divBdr>
            </w:div>
          </w:divsChild>
        </w:div>
        <w:div w:id="488794976">
          <w:marLeft w:val="0"/>
          <w:marRight w:val="0"/>
          <w:marTop w:val="1200"/>
          <w:marBottom w:val="0"/>
          <w:divBdr>
            <w:top w:val="none" w:sz="0" w:space="0" w:color="auto"/>
            <w:left w:val="none" w:sz="0" w:space="0" w:color="auto"/>
            <w:bottom w:val="none" w:sz="0" w:space="0" w:color="auto"/>
            <w:right w:val="none" w:sz="0" w:space="0" w:color="auto"/>
          </w:divBdr>
          <w:divsChild>
            <w:div w:id="18291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oerber.c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erber-pharma.com/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3659</Characters>
  <Application>Microsoft Office Word</Application>
  <DocSecurity>4</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2023-01-31T15:24:00Z</dcterms:created>
  <dcterms:modified xsi:type="dcterms:W3CDTF">2023-01-31T15:24:00Z</dcterms:modified>
</cp:coreProperties>
</file>